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06C8" w14:textId="77777777" w:rsidR="005D126C" w:rsidRPr="0073121F" w:rsidRDefault="005D126C" w:rsidP="005D126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70"/>
        <w:rPr>
          <w:rFonts w:ascii="Optima" w:hAnsi="Optima" w:cs="Arial"/>
          <w:bCs/>
          <w:i/>
          <w:color w:val="000000"/>
          <w:sz w:val="18"/>
          <w:szCs w:val="18"/>
        </w:rPr>
      </w:pPr>
    </w:p>
    <w:p w14:paraId="35B627AF" w14:textId="77777777" w:rsidR="004839B9" w:rsidRPr="0073121F" w:rsidRDefault="004839B9" w:rsidP="00EB064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32"/>
          <w:szCs w:val="32"/>
        </w:rPr>
      </w:pPr>
      <w:r w:rsidRPr="0073121F">
        <w:rPr>
          <w:rFonts w:ascii="Optima" w:hAnsi="Optima" w:cs="Arial"/>
          <w:b/>
          <w:bCs/>
          <w:color w:val="000000"/>
          <w:sz w:val="32"/>
          <w:szCs w:val="32"/>
        </w:rPr>
        <w:t>New Product Technical Brief</w:t>
      </w:r>
    </w:p>
    <w:p w14:paraId="03B9C827" w14:textId="77777777" w:rsidR="00350372" w:rsidRPr="0073121F" w:rsidRDefault="00350372" w:rsidP="00EB0643">
      <w:pPr>
        <w:tabs>
          <w:tab w:val="left" w:pos="720"/>
        </w:tabs>
        <w:rPr>
          <w:rFonts w:ascii="Optima" w:hAnsi="Optima" w:cs="Arial"/>
          <w:b/>
          <w:bCs/>
          <w:i/>
          <w:iCs/>
          <w:color w:val="FF0700"/>
          <w:sz w:val="16"/>
          <w:szCs w:val="16"/>
        </w:rPr>
      </w:pPr>
      <w:r w:rsidRPr="0073121F">
        <w:rPr>
          <w:rFonts w:ascii="Optima" w:hAnsi="Optima" w:cs="Arial"/>
          <w:b/>
          <w:bCs/>
          <w:i/>
          <w:iCs/>
          <w:color w:val="FF0700"/>
          <w:sz w:val="16"/>
          <w:szCs w:val="16"/>
        </w:rPr>
        <w:t>For Internal Reference Only</w:t>
      </w:r>
    </w:p>
    <w:p w14:paraId="094023EA" w14:textId="14EC1E06" w:rsidR="00350372" w:rsidRPr="0073121F" w:rsidRDefault="00350372" w:rsidP="00EB0643">
      <w:pPr>
        <w:tabs>
          <w:tab w:val="left" w:pos="720"/>
        </w:tabs>
        <w:rPr>
          <w:rFonts w:ascii="Optima" w:hAnsi="Optima" w:cs="Arial"/>
          <w:b/>
          <w:bCs/>
          <w:i/>
          <w:iCs/>
          <w:color w:val="FF0700"/>
          <w:sz w:val="20"/>
        </w:rPr>
      </w:pPr>
    </w:p>
    <w:p w14:paraId="7CAE6DC5" w14:textId="41038C81" w:rsidR="00825518" w:rsidRPr="009B5BCA" w:rsidRDefault="001551F1" w:rsidP="00EB0643">
      <w:pPr>
        <w:tabs>
          <w:tab w:val="left" w:pos="720"/>
        </w:tabs>
        <w:rPr>
          <w:rFonts w:ascii="Arial" w:hAnsi="Arial" w:cs="Arial"/>
          <w:b/>
          <w:bCs/>
          <w:i/>
          <w:iCs/>
          <w:color w:val="FF0700"/>
          <w:sz w:val="20"/>
        </w:rPr>
      </w:pPr>
      <w:r>
        <w:rPr>
          <w:rFonts w:ascii="Arial" w:hAnsi="Arial" w:cs="Arial"/>
          <w:b/>
          <w:bCs/>
          <w:i/>
          <w:iCs/>
          <w:noProof/>
          <w:color w:val="FF0700"/>
          <w:sz w:val="20"/>
        </w:rPr>
        <mc:AlternateContent>
          <mc:Choice Requires="wps">
            <w:drawing>
              <wp:anchor distT="0" distB="0" distL="114300" distR="114300" simplePos="0" relativeHeight="251659264" behindDoc="0" locked="0" layoutInCell="1" allowOverlap="1" wp14:anchorId="40321651" wp14:editId="7C529882">
                <wp:simplePos x="0" y="0"/>
                <wp:positionH relativeFrom="column">
                  <wp:posOffset>3429000</wp:posOffset>
                </wp:positionH>
                <wp:positionV relativeFrom="paragraph">
                  <wp:posOffset>113030</wp:posOffset>
                </wp:positionV>
                <wp:extent cx="2743200" cy="3657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365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FDDEC" w14:textId="1EC412C8" w:rsidR="00A70DAF" w:rsidRDefault="00A70DAF">
                            <w:r>
                              <w:rPr>
                                <w:noProof/>
                              </w:rPr>
                              <w:drawing>
                                <wp:inline distT="0" distB="0" distL="0" distR="0" wp14:anchorId="52C05688" wp14:editId="0FE43373">
                                  <wp:extent cx="2560320" cy="3526571"/>
                                  <wp:effectExtent l="0" t="0" r="508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526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21651" id="_x0000_t202" coordsize="21600,21600" o:spt="202" path="m,l,21600r21600,l21600,xe">
                <v:stroke joinstyle="miter"/>
                <v:path gradientshapeok="t" o:connecttype="rect"/>
              </v:shapetype>
              <v:shape id="Text Box 1" o:spid="_x0000_s1026" type="#_x0000_t202" style="position:absolute;margin-left:270pt;margin-top:8.9pt;width:3in;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" filled="f" stroked="f">
                <v:textbox>
                  <w:txbxContent>
                    <w:p w14:paraId="3F5FDDEC" w14:textId="1EC412C8" w:rsidR="00A70DAF" w:rsidRDefault="00A70DAF">
                      <w:r>
                        <w:rPr>
                          <w:noProof/>
                        </w:rPr>
                        <w:drawing>
                          <wp:inline distT="0" distB="0" distL="0" distR="0" wp14:anchorId="52C05688" wp14:editId="0FE43373">
                            <wp:extent cx="2560320" cy="3526571"/>
                            <wp:effectExtent l="0" t="0" r="508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526571"/>
                                    </a:xfrm>
                                    <a:prstGeom prst="rect">
                                      <a:avLst/>
                                    </a:prstGeom>
                                    <a:noFill/>
                                    <a:ln>
                                      <a:noFill/>
                                    </a:ln>
                                  </pic:spPr>
                                </pic:pic>
                              </a:graphicData>
                            </a:graphic>
                          </wp:inline>
                        </w:drawing>
                      </w:r>
                    </w:p>
                  </w:txbxContent>
                </v:textbox>
                <w10:wrap type="square"/>
              </v:shape>
            </w:pict>
          </mc:Fallback>
        </mc:AlternateContent>
      </w:r>
    </w:p>
    <w:p w14:paraId="656599E5" w14:textId="79D83C28" w:rsidR="001020C2" w:rsidRDefault="00C57500" w:rsidP="001020C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32"/>
          <w:szCs w:val="32"/>
        </w:rPr>
      </w:pPr>
      <w:r>
        <w:rPr>
          <w:rFonts w:ascii="Optima" w:hAnsi="Optima" w:cs="Arial"/>
          <w:b/>
          <w:bCs/>
          <w:color w:val="365F91" w:themeColor="accent1" w:themeShade="BF"/>
          <w:sz w:val="32"/>
          <w:szCs w:val="32"/>
        </w:rPr>
        <w:t>Produc</w:t>
      </w:r>
      <w:r w:rsidR="003B4658">
        <w:rPr>
          <w:rFonts w:ascii="Optima" w:hAnsi="Optima" w:cs="Arial"/>
          <w:b/>
          <w:bCs/>
          <w:color w:val="365F91" w:themeColor="accent1" w:themeShade="BF"/>
          <w:sz w:val="32"/>
          <w:szCs w:val="32"/>
        </w:rPr>
        <w:t>t</w:t>
      </w:r>
      <w:r>
        <w:rPr>
          <w:rFonts w:ascii="Optima" w:hAnsi="Optima" w:cs="Arial"/>
          <w:b/>
          <w:bCs/>
          <w:color w:val="365F91" w:themeColor="accent1" w:themeShade="BF"/>
          <w:sz w:val="32"/>
          <w:szCs w:val="32"/>
        </w:rPr>
        <w:t xml:space="preserve"> Name</w:t>
      </w:r>
    </w:p>
    <w:p w14:paraId="717747A6" w14:textId="7ED799DC" w:rsidR="00E503B5" w:rsidRPr="00E503B5" w:rsidRDefault="0027499C" w:rsidP="001020C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color w:val="800000"/>
          <w:sz w:val="20"/>
          <w:szCs w:val="20"/>
        </w:rPr>
      </w:pPr>
      <w:r w:rsidRPr="00B66904">
        <w:rPr>
          <w:rFonts w:ascii="Optima" w:hAnsi="Optima" w:cs="Arial"/>
          <w:b/>
          <w:color w:val="800000"/>
          <w:sz w:val="20"/>
          <w:szCs w:val="20"/>
        </w:rPr>
        <w:t>RETAIL:</w:t>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r w:rsidR="001020C2">
        <w:rPr>
          <w:rFonts w:ascii="Optima" w:hAnsi="Optima" w:cs="Arial"/>
          <w:b/>
          <w:color w:val="800000"/>
          <w:sz w:val="20"/>
          <w:szCs w:val="20"/>
        </w:rPr>
        <w:tab/>
      </w:r>
    </w:p>
    <w:p w14:paraId="51B80FC9" w14:textId="40036D74" w:rsidR="00350372" w:rsidRPr="00B66904" w:rsidRDefault="00350372" w:rsidP="00657E21">
      <w:pPr>
        <w:widowControl w:val="0"/>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i/>
          <w:iCs/>
          <w:color w:val="000000"/>
          <w:sz w:val="20"/>
          <w:szCs w:val="20"/>
        </w:rPr>
      </w:pPr>
      <w:r w:rsidRPr="00B66904">
        <w:rPr>
          <w:rFonts w:ascii="Optima" w:hAnsi="Optima" w:cs="Arial"/>
          <w:b/>
          <w:color w:val="000000"/>
          <w:sz w:val="20"/>
          <w:szCs w:val="20"/>
        </w:rPr>
        <w:t xml:space="preserve">Item </w:t>
      </w:r>
      <w:r w:rsidR="00C57500">
        <w:rPr>
          <w:rFonts w:ascii="Optima" w:hAnsi="Optima" w:cs="Arial"/>
          <w:b/>
          <w:bCs/>
          <w:color w:val="000000"/>
          <w:sz w:val="20"/>
          <w:szCs w:val="20"/>
        </w:rPr>
        <w:t>#</w:t>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r w:rsidR="00A22A58">
        <w:rPr>
          <w:rFonts w:ascii="Optima" w:hAnsi="Optima" w:cs="Arial"/>
          <w:bCs/>
          <w:color w:val="000000"/>
          <w:sz w:val="20"/>
          <w:szCs w:val="20"/>
        </w:rPr>
        <w:tab/>
      </w:r>
    </w:p>
    <w:p w14:paraId="1D42784D" w14:textId="764FF289" w:rsidR="00350372" w:rsidRPr="00DF11C4" w:rsidRDefault="00EE715D" w:rsidP="00657E21">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
          <w:bCs/>
          <w:color w:val="000000"/>
          <w:sz w:val="20"/>
          <w:szCs w:val="20"/>
        </w:rPr>
        <w:t>UPC Code</w:t>
      </w:r>
    </w:p>
    <w:p w14:paraId="044924DB" w14:textId="77777777" w:rsidR="0027499C" w:rsidRPr="00B66904" w:rsidRDefault="0027499C" w:rsidP="00657E21">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430A8869" w14:textId="5307E81F" w:rsidR="0027499C" w:rsidRPr="00B66904" w:rsidRDefault="0027499C" w:rsidP="0027499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color w:val="800000"/>
          <w:sz w:val="20"/>
          <w:szCs w:val="20"/>
        </w:rPr>
      </w:pPr>
      <w:r w:rsidRPr="00B66904">
        <w:rPr>
          <w:rFonts w:ascii="Optima" w:hAnsi="Optima" w:cs="Arial"/>
          <w:b/>
          <w:color w:val="800000"/>
          <w:sz w:val="20"/>
          <w:szCs w:val="20"/>
        </w:rPr>
        <w:t>P</w:t>
      </w:r>
      <w:r w:rsidR="003B4658">
        <w:rPr>
          <w:rFonts w:ascii="Optima" w:hAnsi="Optima" w:cs="Arial"/>
          <w:b/>
          <w:color w:val="800000"/>
          <w:sz w:val="20"/>
          <w:szCs w:val="20"/>
        </w:rPr>
        <w:t>rofessional</w:t>
      </w:r>
      <w:r w:rsidRPr="00B66904">
        <w:rPr>
          <w:rFonts w:ascii="Optima" w:hAnsi="Optima" w:cs="Arial"/>
          <w:b/>
          <w:color w:val="800000"/>
          <w:sz w:val="20"/>
          <w:szCs w:val="20"/>
        </w:rPr>
        <w:t>:</w:t>
      </w:r>
    </w:p>
    <w:p w14:paraId="061FFE70" w14:textId="37FBC930" w:rsidR="0027499C" w:rsidRPr="00B66904" w:rsidRDefault="0027499C" w:rsidP="0027499C">
      <w:pPr>
        <w:widowControl w:val="0"/>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i/>
          <w:iCs/>
          <w:color w:val="000000"/>
          <w:sz w:val="20"/>
          <w:szCs w:val="20"/>
        </w:rPr>
      </w:pPr>
      <w:r w:rsidRPr="00B66904">
        <w:rPr>
          <w:rFonts w:ascii="Optima" w:hAnsi="Optima" w:cs="Arial"/>
          <w:b/>
          <w:color w:val="000000"/>
          <w:sz w:val="20"/>
          <w:szCs w:val="20"/>
        </w:rPr>
        <w:t xml:space="preserve">Item </w:t>
      </w:r>
      <w:r w:rsidRPr="00B66904">
        <w:rPr>
          <w:rFonts w:ascii="Optima" w:hAnsi="Optima" w:cs="Arial"/>
          <w:b/>
          <w:bCs/>
          <w:color w:val="000000"/>
          <w:sz w:val="20"/>
          <w:szCs w:val="20"/>
        </w:rPr>
        <w:t>#</w:t>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r w:rsidR="00AF12F9">
        <w:rPr>
          <w:rFonts w:ascii="Optima" w:hAnsi="Optima" w:cs="Arial"/>
          <w:bCs/>
          <w:color w:val="000000"/>
          <w:sz w:val="20"/>
          <w:szCs w:val="20"/>
        </w:rPr>
        <w:tab/>
      </w:r>
    </w:p>
    <w:p w14:paraId="281ECC3D" w14:textId="331F24D4" w:rsidR="006D32FB" w:rsidRPr="00DF11C4" w:rsidRDefault="0027499C" w:rsidP="006D32FB">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
          <w:bCs/>
          <w:color w:val="000000"/>
          <w:sz w:val="20"/>
          <w:szCs w:val="20"/>
        </w:rPr>
        <w:t>UPC Code</w:t>
      </w:r>
    </w:p>
    <w:p w14:paraId="48930C95" w14:textId="77777777" w:rsidR="00DF11C4" w:rsidRDefault="00DF11C4" w:rsidP="006D32FB">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408DF5BC" w14:textId="0C2F6684" w:rsidR="006D32FB" w:rsidRPr="00B66904" w:rsidRDefault="009B5BCA" w:rsidP="006D32FB">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Cs/>
          <w:color w:val="000000"/>
          <w:sz w:val="20"/>
          <w:szCs w:val="20"/>
        </w:rPr>
        <w:t>___</w:t>
      </w:r>
    </w:p>
    <w:p w14:paraId="3F01FF5B" w14:textId="77777777" w:rsidR="009B5BCA" w:rsidRPr="00B66904" w:rsidRDefault="009B5BCA" w:rsidP="006D32FB">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p>
    <w:p w14:paraId="5D752B53" w14:textId="77777777" w:rsidR="00A63D4B" w:rsidRDefault="006D32FB" w:rsidP="006D32FB">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000000"/>
          <w:sz w:val="20"/>
          <w:szCs w:val="20"/>
        </w:rPr>
      </w:pPr>
      <w:r w:rsidRPr="00B66904">
        <w:rPr>
          <w:rFonts w:ascii="Optima" w:hAnsi="Optima" w:cs="Arial"/>
          <w:b/>
          <w:bCs/>
          <w:color w:val="000000"/>
          <w:sz w:val="20"/>
          <w:szCs w:val="20"/>
        </w:rPr>
        <w:t>Price</w:t>
      </w:r>
      <w:r w:rsidR="00A63D4B">
        <w:rPr>
          <w:rFonts w:ascii="Optima" w:hAnsi="Optima" w:cs="Arial"/>
          <w:b/>
          <w:bCs/>
          <w:color w:val="000000"/>
          <w:sz w:val="20"/>
          <w:szCs w:val="20"/>
        </w:rPr>
        <w:t>:</w:t>
      </w:r>
      <w:r w:rsidRPr="00B66904">
        <w:rPr>
          <w:rFonts w:ascii="Optima" w:hAnsi="Optima" w:cs="Arial"/>
          <w:color w:val="000000"/>
          <w:sz w:val="20"/>
          <w:szCs w:val="20"/>
        </w:rPr>
        <w:t xml:space="preserve"> </w:t>
      </w:r>
    </w:p>
    <w:p w14:paraId="4EFC1B76" w14:textId="5D5093E3" w:rsidR="006D32FB" w:rsidRDefault="00A63D4B" w:rsidP="006D32FB">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000000"/>
          <w:sz w:val="20"/>
          <w:szCs w:val="20"/>
        </w:rPr>
      </w:pPr>
      <w:r>
        <w:rPr>
          <w:rFonts w:ascii="Optima" w:hAnsi="Optima" w:cs="Arial"/>
          <w:color w:val="000000"/>
          <w:sz w:val="20"/>
          <w:szCs w:val="20"/>
        </w:rPr>
        <w:t xml:space="preserve">60ct </w:t>
      </w:r>
      <w:r w:rsidR="00ED4B64">
        <w:rPr>
          <w:rFonts w:ascii="Optima" w:hAnsi="Optima" w:cs="Arial"/>
          <w:color w:val="000000"/>
          <w:sz w:val="20"/>
          <w:szCs w:val="20"/>
        </w:rPr>
        <w:t>MSRP</w:t>
      </w:r>
      <w:r w:rsidR="006D32FB" w:rsidRPr="005709DB">
        <w:rPr>
          <w:rFonts w:ascii="Optima" w:hAnsi="Optima" w:cs="Arial"/>
          <w:b/>
          <w:bCs/>
          <w:color w:val="000000"/>
          <w:sz w:val="20"/>
          <w:szCs w:val="20"/>
        </w:rPr>
        <w:t>/</w:t>
      </w:r>
      <w:r>
        <w:rPr>
          <w:rFonts w:ascii="Optima" w:hAnsi="Optima" w:cs="Arial"/>
          <w:color w:val="000000"/>
          <w:sz w:val="20"/>
          <w:szCs w:val="20"/>
        </w:rPr>
        <w:t>Wholesale</w:t>
      </w:r>
    </w:p>
    <w:p w14:paraId="2C337AD0" w14:textId="093114B0" w:rsidR="00A63D4B" w:rsidRDefault="00A63D4B" w:rsidP="006D32FB">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000000"/>
          <w:sz w:val="20"/>
          <w:szCs w:val="20"/>
        </w:rPr>
      </w:pPr>
      <w:r>
        <w:rPr>
          <w:rFonts w:ascii="Optima" w:hAnsi="Optima" w:cs="Arial"/>
          <w:color w:val="000000"/>
          <w:sz w:val="20"/>
          <w:szCs w:val="20"/>
        </w:rPr>
        <w:t>120ct MSRP/Wholesale</w:t>
      </w:r>
    </w:p>
    <w:p w14:paraId="460CF698" w14:textId="77777777" w:rsidR="00A63D4B" w:rsidRPr="00B66904" w:rsidRDefault="00A63D4B" w:rsidP="006D32FB">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1F695276" w14:textId="779A6603" w:rsidR="00350372" w:rsidRPr="00B66904" w:rsidRDefault="00350372" w:rsidP="002D5260">
      <w:pPr>
        <w:widowControl w:val="0"/>
        <w:tabs>
          <w:tab w:val="left" w:pos="18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sidRPr="00B66904">
        <w:rPr>
          <w:rFonts w:ascii="Optima" w:hAnsi="Optima" w:cs="Arial"/>
          <w:b/>
          <w:bCs/>
          <w:color w:val="000000"/>
          <w:sz w:val="20"/>
          <w:szCs w:val="20"/>
        </w:rPr>
        <w:t>Size</w:t>
      </w:r>
      <w:r w:rsidRPr="00B66904">
        <w:rPr>
          <w:rFonts w:ascii="Optima" w:hAnsi="Optima" w:cs="Arial"/>
          <w:color w:val="000000"/>
          <w:sz w:val="20"/>
          <w:szCs w:val="20"/>
        </w:rPr>
        <w:t>:</w:t>
      </w:r>
      <w:r w:rsidR="00A63D4B">
        <w:rPr>
          <w:rFonts w:ascii="Optima" w:hAnsi="Optima" w:cs="Arial"/>
          <w:color w:val="000000"/>
          <w:sz w:val="20"/>
          <w:szCs w:val="20"/>
        </w:rPr>
        <w:t xml:space="preserve">  60/120</w:t>
      </w:r>
    </w:p>
    <w:p w14:paraId="268D388F" w14:textId="689329D3" w:rsidR="00701978" w:rsidRPr="00B66904" w:rsidRDefault="00350372" w:rsidP="002D5260">
      <w:pPr>
        <w:widowControl w:val="0"/>
        <w:tabs>
          <w:tab w:val="left" w:pos="18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color w:val="000000"/>
          <w:sz w:val="20"/>
          <w:szCs w:val="20"/>
        </w:rPr>
      </w:pPr>
      <w:r w:rsidRPr="00B66904">
        <w:rPr>
          <w:rFonts w:ascii="Optima" w:hAnsi="Optima" w:cs="Arial"/>
          <w:b/>
          <w:bCs/>
          <w:color w:val="000000"/>
          <w:sz w:val="20"/>
          <w:szCs w:val="20"/>
        </w:rPr>
        <w:t>Serving Size</w:t>
      </w:r>
      <w:r w:rsidRPr="00B66904">
        <w:rPr>
          <w:rFonts w:ascii="Optima" w:hAnsi="Optima" w:cs="Arial"/>
          <w:color w:val="000000"/>
          <w:sz w:val="20"/>
          <w:szCs w:val="20"/>
        </w:rPr>
        <w:t>:</w:t>
      </w:r>
      <w:r w:rsidR="00A63D4B">
        <w:rPr>
          <w:rFonts w:ascii="Optima" w:hAnsi="Optima" w:cs="Arial"/>
          <w:color w:val="000000"/>
          <w:sz w:val="20"/>
          <w:szCs w:val="20"/>
        </w:rPr>
        <w:t xml:space="preserve">  3</w:t>
      </w:r>
      <w:r w:rsidRPr="00B66904">
        <w:rPr>
          <w:rFonts w:ascii="Optima" w:hAnsi="Optima" w:cs="Arial"/>
          <w:color w:val="000000"/>
          <w:sz w:val="20"/>
          <w:szCs w:val="20"/>
        </w:rPr>
        <w:t xml:space="preserve"> </w:t>
      </w:r>
    </w:p>
    <w:p w14:paraId="6D9CAB70" w14:textId="3447FA51" w:rsidR="001E0240" w:rsidRPr="00A63D4B" w:rsidRDefault="00BB24B6" w:rsidP="001E0240">
      <w:pPr>
        <w:widowControl w:val="0"/>
        <w:tabs>
          <w:tab w:val="left" w:pos="180"/>
          <w:tab w:val="left" w:pos="360"/>
          <w:tab w:val="left" w:pos="720"/>
          <w:tab w:val="left" w:pos="1120"/>
          <w:tab w:val="left" w:pos="1680"/>
          <w:tab w:val="left" w:pos="2240"/>
          <w:tab w:val="center" w:pos="3098"/>
        </w:tabs>
        <w:autoSpaceDE w:val="0"/>
        <w:autoSpaceDN w:val="0"/>
        <w:adjustRightInd w:val="0"/>
        <w:rPr>
          <w:rFonts w:ascii="Optima" w:hAnsi="Optima" w:cs="Arial"/>
          <w:color w:val="000000"/>
          <w:sz w:val="20"/>
          <w:szCs w:val="20"/>
        </w:rPr>
      </w:pPr>
      <w:r w:rsidRPr="00B66904">
        <w:rPr>
          <w:rFonts w:ascii="Optima" w:hAnsi="Optima" w:cs="Arial"/>
          <w:b/>
          <w:color w:val="000000"/>
          <w:sz w:val="20"/>
          <w:szCs w:val="20"/>
        </w:rPr>
        <w:t>Servings per container</w:t>
      </w:r>
      <w:r w:rsidR="00A63D4B">
        <w:rPr>
          <w:rFonts w:ascii="Optima" w:hAnsi="Optima" w:cs="Arial"/>
          <w:b/>
          <w:color w:val="000000"/>
          <w:sz w:val="20"/>
          <w:szCs w:val="20"/>
        </w:rPr>
        <w:t xml:space="preserve">:  </w:t>
      </w:r>
      <w:r w:rsidR="00A63D4B">
        <w:rPr>
          <w:rFonts w:ascii="Optima" w:hAnsi="Optima" w:cs="Arial"/>
          <w:color w:val="000000"/>
          <w:sz w:val="20"/>
          <w:szCs w:val="20"/>
        </w:rPr>
        <w:t>20/40</w:t>
      </w:r>
    </w:p>
    <w:p w14:paraId="15FB60A0" w14:textId="74F10BE4" w:rsidR="006D32FB" w:rsidRPr="00B66904" w:rsidRDefault="009B5BCA" w:rsidP="006D32FB">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Cs/>
          <w:color w:val="000000"/>
          <w:sz w:val="20"/>
          <w:szCs w:val="20"/>
        </w:rPr>
        <w:t>___</w:t>
      </w:r>
    </w:p>
    <w:p w14:paraId="4AAE0F6A" w14:textId="77777777" w:rsidR="009B5BCA" w:rsidRPr="00B66904" w:rsidRDefault="009B5BCA" w:rsidP="002D5260">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20827DE1" w14:textId="7A45E032" w:rsidR="001E0240" w:rsidRPr="00ED4B64" w:rsidRDefault="00ED4B64" w:rsidP="009B5BCA">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Optima" w:hAnsi="Optima" w:cs="Arial"/>
          <w:bCs/>
          <w:color w:val="000000"/>
          <w:sz w:val="20"/>
          <w:szCs w:val="20"/>
        </w:rPr>
      </w:pPr>
      <w:r>
        <w:rPr>
          <w:rFonts w:ascii="Optima" w:hAnsi="Optima" w:cs="Arial"/>
          <w:b/>
          <w:bCs/>
          <w:color w:val="000000"/>
          <w:sz w:val="20"/>
          <w:szCs w:val="20"/>
        </w:rPr>
        <w:t>Soft gel</w:t>
      </w:r>
      <w:r w:rsidR="00122555">
        <w:rPr>
          <w:rFonts w:ascii="Optima" w:hAnsi="Optima" w:cs="Arial"/>
          <w:b/>
          <w:bCs/>
          <w:color w:val="000000"/>
          <w:sz w:val="20"/>
          <w:szCs w:val="20"/>
        </w:rPr>
        <w:t>:</w:t>
      </w:r>
      <w:r w:rsidR="005E512D">
        <w:rPr>
          <w:rFonts w:ascii="Optima" w:hAnsi="Optima" w:cs="Arial"/>
          <w:b/>
          <w:bCs/>
          <w:color w:val="000000"/>
          <w:sz w:val="20"/>
          <w:szCs w:val="20"/>
        </w:rPr>
        <w:t xml:space="preserve">  </w:t>
      </w:r>
      <w:r w:rsidR="005E512D" w:rsidRPr="005E512D">
        <w:rPr>
          <w:rFonts w:ascii="Optima" w:hAnsi="Optima" w:cs="Arial"/>
          <w:bCs/>
          <w:color w:val="000000"/>
          <w:sz w:val="20"/>
          <w:szCs w:val="20"/>
        </w:rPr>
        <w:t>1000mg, 20 Oblong</w:t>
      </w:r>
    </w:p>
    <w:p w14:paraId="3A0C3D9E" w14:textId="11DED3EF" w:rsidR="001E0240" w:rsidRPr="00B66904" w:rsidRDefault="001E0240" w:rsidP="009B5BCA">
      <w:pPr>
        <w:widowControl w:val="0"/>
        <w:tabs>
          <w:tab w:val="left" w:pos="18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Optima" w:hAnsi="Optima" w:cs="Arial"/>
          <w:b/>
          <w:bCs/>
          <w:color w:val="000000"/>
          <w:sz w:val="20"/>
          <w:szCs w:val="20"/>
        </w:rPr>
      </w:pPr>
      <w:r w:rsidRPr="00B66904">
        <w:rPr>
          <w:rFonts w:ascii="Optima" w:hAnsi="Optima" w:cs="Arial"/>
          <w:b/>
          <w:bCs/>
          <w:color w:val="000000"/>
          <w:sz w:val="20"/>
          <w:szCs w:val="20"/>
        </w:rPr>
        <w:t>Flavor:</w:t>
      </w:r>
      <w:r w:rsidR="00F0603E">
        <w:rPr>
          <w:rFonts w:ascii="Optima" w:hAnsi="Optima" w:cs="Arial"/>
          <w:bCs/>
          <w:color w:val="000000"/>
          <w:sz w:val="20"/>
          <w:szCs w:val="20"/>
        </w:rPr>
        <w:t xml:space="preserve">  </w:t>
      </w:r>
      <w:r w:rsidR="005E512D">
        <w:rPr>
          <w:rFonts w:ascii="Optima" w:hAnsi="Optima" w:cs="Arial"/>
          <w:bCs/>
          <w:color w:val="000000"/>
          <w:sz w:val="20"/>
          <w:szCs w:val="20"/>
        </w:rPr>
        <w:t>lemon</w:t>
      </w:r>
      <w:r w:rsidR="00280D60">
        <w:rPr>
          <w:rFonts w:ascii="Optima" w:hAnsi="Optima" w:cs="Arial"/>
          <w:bCs/>
          <w:color w:val="000000"/>
          <w:sz w:val="20"/>
          <w:szCs w:val="20"/>
        </w:rPr>
        <w:t xml:space="preserve"> in soft gel only</w:t>
      </w:r>
    </w:p>
    <w:p w14:paraId="2F62A641" w14:textId="41B17FFD" w:rsidR="001E0240" w:rsidRDefault="001E0240" w:rsidP="009B5BCA">
      <w:pPr>
        <w:widowControl w:val="0"/>
        <w:tabs>
          <w:tab w:val="left" w:pos="3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spacing w:after="40"/>
        <w:rPr>
          <w:rFonts w:ascii="Optima" w:hAnsi="Optima" w:cs="Arial"/>
          <w:bCs/>
          <w:color w:val="000000"/>
          <w:sz w:val="20"/>
          <w:szCs w:val="20"/>
        </w:rPr>
      </w:pPr>
      <w:r w:rsidRPr="00B66904">
        <w:rPr>
          <w:rFonts w:ascii="Optima" w:hAnsi="Optima" w:cs="Arial"/>
          <w:b/>
          <w:bCs/>
          <w:color w:val="000000"/>
          <w:sz w:val="20"/>
          <w:szCs w:val="20"/>
        </w:rPr>
        <w:t>Shelf life:</w:t>
      </w:r>
      <w:r w:rsidR="005E512D">
        <w:rPr>
          <w:rFonts w:ascii="Optima" w:hAnsi="Optima" w:cs="Arial"/>
          <w:bCs/>
          <w:color w:val="000000"/>
          <w:sz w:val="20"/>
          <w:szCs w:val="20"/>
        </w:rPr>
        <w:t xml:space="preserve">  </w:t>
      </w:r>
      <w:r w:rsidR="00280D60">
        <w:rPr>
          <w:rFonts w:ascii="Optima" w:hAnsi="Optima" w:cs="Arial"/>
          <w:bCs/>
          <w:color w:val="000000"/>
          <w:sz w:val="20"/>
          <w:szCs w:val="20"/>
        </w:rPr>
        <w:t>36 months</w:t>
      </w:r>
    </w:p>
    <w:p w14:paraId="232F1318" w14:textId="5187E82C" w:rsidR="00350372" w:rsidRPr="00B66904" w:rsidRDefault="00BF056C" w:rsidP="009B5BCA">
      <w:pPr>
        <w:widowControl w:val="0"/>
        <w:tabs>
          <w:tab w:val="left" w:pos="18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Optima" w:hAnsi="Optima" w:cs="Arial"/>
          <w:color w:val="000000"/>
          <w:sz w:val="20"/>
          <w:szCs w:val="20"/>
        </w:rPr>
      </w:pPr>
      <w:r w:rsidRPr="00B66904">
        <w:rPr>
          <w:rFonts w:ascii="Optima" w:hAnsi="Optima" w:cs="Arial"/>
          <w:b/>
          <w:color w:val="000000"/>
          <w:sz w:val="20"/>
          <w:szCs w:val="20"/>
        </w:rPr>
        <w:t>Age</w:t>
      </w:r>
      <w:r w:rsidR="004F4E08" w:rsidRPr="00B66904">
        <w:rPr>
          <w:rFonts w:ascii="Optima" w:hAnsi="Optima" w:cs="Arial"/>
          <w:b/>
          <w:color w:val="000000"/>
          <w:sz w:val="20"/>
          <w:szCs w:val="20"/>
        </w:rPr>
        <w:t>:</w:t>
      </w:r>
      <w:r w:rsidR="004F4E08" w:rsidRPr="00B66904">
        <w:rPr>
          <w:rFonts w:ascii="Optima" w:hAnsi="Optima" w:cs="Arial"/>
          <w:color w:val="000000"/>
          <w:sz w:val="20"/>
          <w:szCs w:val="20"/>
        </w:rPr>
        <w:t xml:space="preserve"> </w:t>
      </w:r>
      <w:r w:rsidR="00F0603E">
        <w:rPr>
          <w:rFonts w:ascii="Optima" w:hAnsi="Optima" w:cs="Arial"/>
          <w:color w:val="000000"/>
          <w:sz w:val="20"/>
          <w:szCs w:val="20"/>
        </w:rPr>
        <w:t xml:space="preserve"> </w:t>
      </w:r>
      <w:r w:rsidR="00280D60">
        <w:rPr>
          <w:rFonts w:ascii="Optima" w:hAnsi="Optima" w:cs="Arial"/>
          <w:color w:val="000000"/>
          <w:sz w:val="20"/>
          <w:szCs w:val="20"/>
        </w:rPr>
        <w:t>not indicated (adult)</w:t>
      </w:r>
    </w:p>
    <w:p w14:paraId="6A1C6D22" w14:textId="314D4612" w:rsidR="00A7437B" w:rsidRDefault="00E503B5" w:rsidP="009B5BCA">
      <w:pPr>
        <w:widowControl w:val="0"/>
        <w:tabs>
          <w:tab w:val="left" w:pos="5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spacing w:after="40"/>
        <w:rPr>
          <w:rFonts w:ascii="Optima" w:hAnsi="Optima" w:cs="Arial"/>
          <w:color w:val="000000"/>
          <w:sz w:val="20"/>
          <w:szCs w:val="20"/>
        </w:rPr>
      </w:pPr>
      <w:r>
        <w:rPr>
          <w:rFonts w:ascii="Optima" w:hAnsi="Optima" w:cs="Arial"/>
          <w:b/>
          <w:bCs/>
          <w:color w:val="000000"/>
          <w:sz w:val="20"/>
          <w:szCs w:val="20"/>
        </w:rPr>
        <w:t>Serving size</w:t>
      </w:r>
      <w:r w:rsidR="003C46AF" w:rsidRPr="00B66904">
        <w:rPr>
          <w:rFonts w:ascii="Optima" w:hAnsi="Optima" w:cs="Arial"/>
          <w:b/>
          <w:bCs/>
          <w:color w:val="000000"/>
          <w:sz w:val="20"/>
          <w:szCs w:val="20"/>
        </w:rPr>
        <w:t xml:space="preserve"> provide</w:t>
      </w:r>
      <w:r>
        <w:rPr>
          <w:rFonts w:ascii="Optima" w:hAnsi="Optima" w:cs="Arial"/>
          <w:b/>
          <w:bCs/>
          <w:color w:val="000000"/>
          <w:sz w:val="20"/>
          <w:szCs w:val="20"/>
        </w:rPr>
        <w:t>s</w:t>
      </w:r>
      <w:r w:rsidR="00350372" w:rsidRPr="00B66904">
        <w:rPr>
          <w:rFonts w:ascii="Optima" w:hAnsi="Optima" w:cs="Arial"/>
          <w:color w:val="000000"/>
          <w:sz w:val="20"/>
          <w:szCs w:val="20"/>
        </w:rPr>
        <w:t>:</w:t>
      </w:r>
      <w:r w:rsidR="00280D60">
        <w:rPr>
          <w:rFonts w:ascii="Optima" w:hAnsi="Optima" w:cs="Arial"/>
          <w:color w:val="000000"/>
          <w:sz w:val="20"/>
          <w:szCs w:val="20"/>
        </w:rPr>
        <w:t xml:space="preserve">  </w:t>
      </w:r>
      <w:r w:rsidR="00DE282E">
        <w:rPr>
          <w:rFonts w:ascii="Optima" w:hAnsi="Optima" w:cs="Arial"/>
          <w:color w:val="000000"/>
          <w:sz w:val="20"/>
          <w:szCs w:val="20"/>
        </w:rPr>
        <w:t>585 EPA/405 DHA/1152 Total Omega, 1200mg Red Yeast Rice Powder, 30mg CoQ10</w:t>
      </w:r>
    </w:p>
    <w:p w14:paraId="2D64DFCD" w14:textId="14E61A7D" w:rsidR="00F0603E" w:rsidRPr="00B66904" w:rsidRDefault="00F0603E" w:rsidP="00A12B44">
      <w:pPr>
        <w:widowControl w:val="0"/>
        <w:tabs>
          <w:tab w:val="left" w:pos="5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spacing w:after="40"/>
        <w:rPr>
          <w:rFonts w:ascii="Optima" w:hAnsi="Optima" w:cs="Arial"/>
          <w:color w:val="000000"/>
          <w:sz w:val="20"/>
          <w:szCs w:val="20"/>
        </w:rPr>
      </w:pPr>
      <w:r>
        <w:rPr>
          <w:rFonts w:ascii="Optima" w:hAnsi="Optima" w:cs="Arial"/>
          <w:color w:val="000000"/>
          <w:sz w:val="20"/>
          <w:szCs w:val="20"/>
        </w:rPr>
        <w:tab/>
      </w:r>
    </w:p>
    <w:p w14:paraId="65627093" w14:textId="1BB88BFB" w:rsidR="006D32FB" w:rsidRPr="00280D60" w:rsidRDefault="006D32FB" w:rsidP="006D32FB">
      <w:pPr>
        <w:widowControl w:val="0"/>
        <w:tabs>
          <w:tab w:val="left" w:pos="3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
          <w:bCs/>
          <w:color w:val="000000"/>
          <w:sz w:val="20"/>
          <w:szCs w:val="20"/>
        </w:rPr>
        <w:t>Suggested Use:</w:t>
      </w:r>
      <w:r w:rsidR="00280D60">
        <w:rPr>
          <w:rFonts w:ascii="Optima" w:hAnsi="Optima" w:cs="Arial"/>
          <w:b/>
          <w:bCs/>
          <w:color w:val="000000"/>
          <w:sz w:val="20"/>
          <w:szCs w:val="20"/>
        </w:rPr>
        <w:t xml:space="preserve">  </w:t>
      </w:r>
      <w:r w:rsidR="00280D60">
        <w:rPr>
          <w:rFonts w:ascii="Optima" w:hAnsi="Optima" w:cs="Arial"/>
          <w:bCs/>
          <w:color w:val="000000"/>
          <w:sz w:val="20"/>
          <w:szCs w:val="20"/>
        </w:rPr>
        <w:t>Three soft gels daily, with food, or as directed by your health care professional or pharmacist.</w:t>
      </w:r>
    </w:p>
    <w:p w14:paraId="0C9C168B" w14:textId="744CE52C" w:rsidR="004B7035" w:rsidRPr="00B66904" w:rsidRDefault="009B5BCA" w:rsidP="004B7035">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sidRPr="00B66904">
        <w:rPr>
          <w:rFonts w:ascii="Optima" w:hAnsi="Optima" w:cs="Arial"/>
          <w:bCs/>
          <w:color w:val="000000"/>
          <w:sz w:val="20"/>
          <w:szCs w:val="20"/>
        </w:rPr>
        <w:t>___</w:t>
      </w:r>
    </w:p>
    <w:p w14:paraId="129228AE" w14:textId="77777777" w:rsidR="009B5BCA" w:rsidRPr="00B66904" w:rsidRDefault="009B5BCA" w:rsidP="004B7035">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7FD8394C" w14:textId="7838CAB3" w:rsidR="00E901BD" w:rsidRPr="00280D60" w:rsidRDefault="00D847B8" w:rsidP="00E503B5">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Pr>
          <w:rFonts w:ascii="Optima" w:hAnsi="Optima" w:cs="Arial"/>
          <w:b/>
          <w:bCs/>
          <w:color w:val="000000"/>
          <w:sz w:val="20"/>
          <w:szCs w:val="20"/>
        </w:rPr>
        <w:t>Active ingredients:</w:t>
      </w:r>
      <w:r w:rsidR="00280D60">
        <w:rPr>
          <w:rFonts w:ascii="Optima" w:hAnsi="Optima" w:cs="Arial"/>
          <w:b/>
          <w:bCs/>
          <w:color w:val="000000"/>
          <w:sz w:val="20"/>
          <w:szCs w:val="20"/>
        </w:rPr>
        <w:t xml:space="preserve">  </w:t>
      </w:r>
      <w:r w:rsidR="00280D60">
        <w:rPr>
          <w:rFonts w:ascii="Optima" w:hAnsi="Optima" w:cs="Arial"/>
          <w:bCs/>
          <w:color w:val="000000"/>
          <w:sz w:val="20"/>
          <w:szCs w:val="20"/>
        </w:rPr>
        <w:t xml:space="preserve">purified </w:t>
      </w:r>
      <w:proofErr w:type="gramStart"/>
      <w:r w:rsidR="00280D60">
        <w:rPr>
          <w:rFonts w:ascii="Optima" w:hAnsi="Optima" w:cs="Arial"/>
          <w:bCs/>
          <w:color w:val="000000"/>
          <w:sz w:val="20"/>
          <w:szCs w:val="20"/>
        </w:rPr>
        <w:t>deep sea</w:t>
      </w:r>
      <w:proofErr w:type="gramEnd"/>
      <w:r w:rsidR="00280D60">
        <w:rPr>
          <w:rFonts w:ascii="Optima" w:hAnsi="Optima" w:cs="Arial"/>
          <w:bCs/>
          <w:color w:val="000000"/>
          <w:sz w:val="20"/>
          <w:szCs w:val="20"/>
        </w:rPr>
        <w:t xml:space="preserve"> fish oil (from anchovies and sardines), red yeast rice powder, coenzyme Q10</w:t>
      </w:r>
    </w:p>
    <w:p w14:paraId="5068BE83" w14:textId="77777777" w:rsidR="00E503B5" w:rsidRDefault="00E503B5" w:rsidP="00E503B5">
      <w:pPr>
        <w:widowControl w:val="0"/>
        <w:tabs>
          <w:tab w:val="left" w:pos="0"/>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p>
    <w:p w14:paraId="345E496F" w14:textId="2F4CBDC2" w:rsidR="002A1C00" w:rsidRPr="00280D60" w:rsidRDefault="00F27628" w:rsidP="00A12B44">
      <w:pPr>
        <w:widowControl w:val="0"/>
        <w:autoSpaceDE w:val="0"/>
        <w:autoSpaceDN w:val="0"/>
        <w:adjustRightInd w:val="0"/>
        <w:rPr>
          <w:rFonts w:ascii="Optima" w:hAnsi="Optima" w:cs="Arial"/>
          <w:bCs/>
          <w:color w:val="000000"/>
          <w:sz w:val="20"/>
          <w:szCs w:val="20"/>
        </w:rPr>
      </w:pPr>
      <w:r w:rsidRPr="00B66904">
        <w:rPr>
          <w:rFonts w:ascii="Optima" w:hAnsi="Optima" w:cs="Arial"/>
          <w:b/>
          <w:bCs/>
          <w:color w:val="000000"/>
          <w:sz w:val="20"/>
          <w:szCs w:val="20"/>
        </w:rPr>
        <w:t>Other ingredients</w:t>
      </w:r>
      <w:r w:rsidR="00280D60">
        <w:rPr>
          <w:rFonts w:ascii="Optima" w:hAnsi="Optima" w:cs="Arial"/>
          <w:b/>
          <w:bCs/>
          <w:color w:val="000000"/>
          <w:sz w:val="20"/>
          <w:szCs w:val="20"/>
        </w:rPr>
        <w:t xml:space="preserve">:  </w:t>
      </w:r>
      <w:r w:rsidR="00280D60">
        <w:rPr>
          <w:rFonts w:ascii="Optima" w:hAnsi="Optima" w:cs="Arial"/>
          <w:bCs/>
          <w:color w:val="000000"/>
          <w:sz w:val="20"/>
          <w:szCs w:val="20"/>
        </w:rPr>
        <w:t>beeswax, d-alpha tocopherol, rosemary extract (a natural preservative)</w:t>
      </w:r>
    </w:p>
    <w:p w14:paraId="7F79114C" w14:textId="77777777" w:rsidR="005D5366" w:rsidRPr="00B66904" w:rsidRDefault="005D5366" w:rsidP="002A1C00">
      <w:pPr>
        <w:widowControl w:val="0"/>
        <w:tabs>
          <w:tab w:val="left" w:pos="3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8"/>
          <w:szCs w:val="8"/>
        </w:rPr>
      </w:pPr>
    </w:p>
    <w:p w14:paraId="6789C255" w14:textId="77777777" w:rsidR="00773982" w:rsidRPr="00B66904" w:rsidRDefault="00773982" w:rsidP="002A1C00">
      <w:pPr>
        <w:widowControl w:val="0"/>
        <w:tabs>
          <w:tab w:val="left" w:pos="360"/>
          <w:tab w:val="left" w:pos="720"/>
          <w:tab w:val="left" w:pos="1120"/>
          <w:tab w:val="left" w:pos="1680"/>
          <w:tab w:val="left" w:pos="2240"/>
          <w:tab w:val="left" w:pos="2800"/>
          <w:tab w:val="left" w:pos="30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8"/>
          <w:szCs w:val="8"/>
        </w:rPr>
      </w:pPr>
    </w:p>
    <w:p w14:paraId="2033FC25" w14:textId="77777777" w:rsidR="008B3E1E" w:rsidRPr="00B66904" w:rsidRDefault="00CE4A18" w:rsidP="0082551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r w:rsidRPr="00B66904">
        <w:rPr>
          <w:rFonts w:ascii="Optima" w:hAnsi="Optima" w:cs="Arial"/>
          <w:b/>
          <w:bCs/>
          <w:color w:val="365F91" w:themeColor="accent1" w:themeShade="BF"/>
          <w:sz w:val="20"/>
          <w:szCs w:val="20"/>
        </w:rPr>
        <w:t>Content/</w:t>
      </w:r>
      <w:r w:rsidR="008B3E1E" w:rsidRPr="00B66904">
        <w:rPr>
          <w:rFonts w:ascii="Optima" w:hAnsi="Optima" w:cs="Arial"/>
          <w:b/>
          <w:bCs/>
          <w:color w:val="365F91" w:themeColor="accent1" w:themeShade="BF"/>
          <w:sz w:val="20"/>
          <w:szCs w:val="20"/>
        </w:rPr>
        <w:t>Packaging:</w:t>
      </w:r>
    </w:p>
    <w:p w14:paraId="3B75A7EF" w14:textId="5DC27546" w:rsidR="00EF4AEF" w:rsidRPr="00B66904" w:rsidRDefault="00C57500" w:rsidP="00EF194C">
      <w:pPr>
        <w:pStyle w:val="ListParagraph"/>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Optima" w:hAnsi="Optima" w:cs="Arial"/>
          <w:color w:val="000000"/>
          <w:sz w:val="20"/>
        </w:rPr>
      </w:pPr>
      <w:r>
        <w:rPr>
          <w:rFonts w:ascii="Optima" w:hAnsi="Optima" w:cs="Arial"/>
          <w:color w:val="000000"/>
          <w:sz w:val="20"/>
        </w:rPr>
        <w:t>Retail section/Classification</w:t>
      </w:r>
    </w:p>
    <w:p w14:paraId="60245E27" w14:textId="2527BA19" w:rsidR="00CE4A18" w:rsidRPr="0073121F" w:rsidRDefault="00E503B5" w:rsidP="00EF194C">
      <w:pPr>
        <w:pStyle w:val="ListParagraph"/>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Optima" w:hAnsi="Optima" w:cs="Arial"/>
          <w:color w:val="000000"/>
          <w:sz w:val="20"/>
        </w:rPr>
      </w:pPr>
      <w:r>
        <w:rPr>
          <w:rFonts w:ascii="Optima" w:hAnsi="Optima" w:cs="Arial"/>
          <w:color w:val="000000"/>
          <w:sz w:val="20"/>
        </w:rPr>
        <w:t>Bottle size</w:t>
      </w:r>
      <w:r w:rsidR="00C32291">
        <w:rPr>
          <w:rFonts w:ascii="Optima" w:hAnsi="Optima" w:cs="Arial"/>
          <w:color w:val="000000"/>
          <w:sz w:val="20"/>
        </w:rPr>
        <w:t xml:space="preserve">:  </w:t>
      </w:r>
      <w:r w:rsidR="008439A3">
        <w:rPr>
          <w:rFonts w:ascii="Optima" w:hAnsi="Optima" w:cs="Arial"/>
          <w:color w:val="000000"/>
          <w:sz w:val="20"/>
        </w:rPr>
        <w:t>225cc/500cc</w:t>
      </w:r>
    </w:p>
    <w:p w14:paraId="7A971DF6" w14:textId="14079AC3" w:rsidR="00403313" w:rsidRPr="00B66904" w:rsidRDefault="00C57500" w:rsidP="00EF194C">
      <w:pPr>
        <w:pStyle w:val="ListParagraph"/>
        <w:widowControl w:val="0"/>
        <w:numPr>
          <w:ilvl w:val="0"/>
          <w:numId w:val="1"/>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Optima" w:hAnsi="Optima" w:cs="Arial"/>
          <w:color w:val="000000"/>
          <w:sz w:val="20"/>
        </w:rPr>
      </w:pPr>
      <w:r>
        <w:rPr>
          <w:rFonts w:ascii="Optima" w:hAnsi="Optima" w:cs="Arial"/>
          <w:color w:val="000000"/>
          <w:sz w:val="20"/>
        </w:rPr>
        <w:t>U</w:t>
      </w:r>
      <w:r w:rsidR="00403313" w:rsidRPr="00B66904">
        <w:rPr>
          <w:rFonts w:ascii="Optima" w:hAnsi="Optima" w:cs="Arial"/>
          <w:color w:val="000000"/>
          <w:sz w:val="20"/>
        </w:rPr>
        <w:t>nits per case</w:t>
      </w:r>
    </w:p>
    <w:p w14:paraId="6E3CFAFF" w14:textId="77777777" w:rsidR="002A1C00" w:rsidRPr="00B66904" w:rsidRDefault="002A1C00" w:rsidP="00545CA0">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Optima" w:hAnsi="Optima" w:cs="Arial"/>
          <w:b/>
          <w:bCs/>
          <w:color w:val="365F91" w:themeColor="accent1" w:themeShade="BF"/>
        </w:rPr>
      </w:pPr>
    </w:p>
    <w:tbl>
      <w:tblPr>
        <w:tblStyle w:val="TableGrid"/>
        <w:tblW w:w="7470" w:type="dxa"/>
        <w:tblInd w:w="468" w:type="dxa"/>
        <w:tblLayout w:type="fixed"/>
        <w:tblLook w:val="04A0" w:firstRow="1" w:lastRow="0" w:firstColumn="1" w:lastColumn="0" w:noHBand="0" w:noVBand="1"/>
      </w:tblPr>
      <w:tblGrid>
        <w:gridCol w:w="2178"/>
        <w:gridCol w:w="2772"/>
        <w:gridCol w:w="2520"/>
      </w:tblGrid>
      <w:tr w:rsidR="00A10D1E" w:rsidRPr="00B66904" w14:paraId="51D8C18B" w14:textId="77777777" w:rsidTr="00545CA0">
        <w:tc>
          <w:tcPr>
            <w:tcW w:w="2178" w:type="dxa"/>
            <w:vAlign w:val="center"/>
          </w:tcPr>
          <w:p w14:paraId="3475FA01" w14:textId="77777777" w:rsidR="00A10D1E" w:rsidRPr="00B66904" w:rsidRDefault="00A10D1E" w:rsidP="00A10D1E">
            <w:pPr>
              <w:widowControl w:val="0"/>
              <w:autoSpaceDE w:val="0"/>
              <w:autoSpaceDN w:val="0"/>
              <w:adjustRightInd w:val="0"/>
              <w:rPr>
                <w:rFonts w:ascii="Optima" w:hAnsi="Optima" w:cs="Arial"/>
                <w:b/>
                <w:sz w:val="20"/>
                <w:szCs w:val="20"/>
              </w:rPr>
            </w:pPr>
            <w:r w:rsidRPr="00B66904">
              <w:rPr>
                <w:rFonts w:ascii="Optima" w:hAnsi="Optima" w:cs="Arial"/>
                <w:b/>
                <w:sz w:val="20"/>
                <w:szCs w:val="20"/>
              </w:rPr>
              <w:t>Item</w:t>
            </w:r>
          </w:p>
        </w:tc>
        <w:tc>
          <w:tcPr>
            <w:tcW w:w="2772" w:type="dxa"/>
            <w:vAlign w:val="center"/>
          </w:tcPr>
          <w:p w14:paraId="2D04CB76" w14:textId="7A7160E9" w:rsidR="00A10D1E" w:rsidRPr="00B66904" w:rsidRDefault="00180D16" w:rsidP="00A10D1E">
            <w:pPr>
              <w:widowControl w:val="0"/>
              <w:tabs>
                <w:tab w:val="left" w:pos="2502"/>
                <w:tab w:val="left" w:pos="3222"/>
              </w:tabs>
              <w:autoSpaceDE w:val="0"/>
              <w:autoSpaceDN w:val="0"/>
              <w:adjustRightInd w:val="0"/>
              <w:ind w:right="1010"/>
              <w:rPr>
                <w:rFonts w:ascii="Optima" w:hAnsi="Optima" w:cs="Arial"/>
                <w:b/>
                <w:sz w:val="20"/>
                <w:szCs w:val="20"/>
              </w:rPr>
            </w:pPr>
            <w:r w:rsidRPr="00B66904">
              <w:rPr>
                <w:rFonts w:ascii="Optima" w:hAnsi="Optima" w:cs="Arial"/>
                <w:b/>
                <w:sz w:val="20"/>
                <w:szCs w:val="20"/>
              </w:rPr>
              <w:t>Size</w:t>
            </w:r>
          </w:p>
        </w:tc>
        <w:tc>
          <w:tcPr>
            <w:tcW w:w="2520" w:type="dxa"/>
            <w:vAlign w:val="center"/>
          </w:tcPr>
          <w:p w14:paraId="2BFE3234" w14:textId="77777777" w:rsidR="00A10D1E" w:rsidRPr="00B66904" w:rsidRDefault="00A10D1E" w:rsidP="00A10D1E">
            <w:pPr>
              <w:widowControl w:val="0"/>
              <w:tabs>
                <w:tab w:val="left" w:pos="1249"/>
                <w:tab w:val="left" w:pos="3222"/>
              </w:tabs>
              <w:autoSpaceDE w:val="0"/>
              <w:autoSpaceDN w:val="0"/>
              <w:adjustRightInd w:val="0"/>
              <w:ind w:right="225"/>
              <w:rPr>
                <w:rFonts w:ascii="Optima" w:hAnsi="Optima" w:cs="Arial"/>
                <w:b/>
                <w:sz w:val="20"/>
                <w:szCs w:val="20"/>
              </w:rPr>
            </w:pPr>
            <w:r w:rsidRPr="00B66904">
              <w:rPr>
                <w:rFonts w:ascii="Optima" w:hAnsi="Optima" w:cs="Arial"/>
                <w:b/>
                <w:sz w:val="20"/>
                <w:szCs w:val="20"/>
              </w:rPr>
              <w:t>Weight</w:t>
            </w:r>
          </w:p>
        </w:tc>
      </w:tr>
      <w:tr w:rsidR="00A10D1E" w:rsidRPr="00B66904" w14:paraId="5BCE416C" w14:textId="77777777" w:rsidTr="00545CA0">
        <w:tc>
          <w:tcPr>
            <w:tcW w:w="2178" w:type="dxa"/>
            <w:vAlign w:val="center"/>
          </w:tcPr>
          <w:p w14:paraId="0385C45F" w14:textId="690E83E6" w:rsidR="00A10D1E" w:rsidRPr="0073121F" w:rsidRDefault="00B144BE" w:rsidP="00A10D1E">
            <w:pPr>
              <w:widowControl w:val="0"/>
              <w:autoSpaceDE w:val="0"/>
              <w:autoSpaceDN w:val="0"/>
              <w:adjustRightInd w:val="0"/>
              <w:rPr>
                <w:rFonts w:ascii="Optima" w:hAnsi="Optima" w:cs="Arial"/>
                <w:sz w:val="20"/>
                <w:szCs w:val="20"/>
              </w:rPr>
            </w:pPr>
            <w:r>
              <w:rPr>
                <w:rFonts w:ascii="Optima" w:hAnsi="Optima" w:cs="Arial"/>
                <w:sz w:val="20"/>
                <w:szCs w:val="20"/>
              </w:rPr>
              <w:t xml:space="preserve">60ct </w:t>
            </w:r>
            <w:r w:rsidR="00F65165" w:rsidRPr="0073121F">
              <w:rPr>
                <w:rFonts w:ascii="Optima" w:hAnsi="Optima" w:cs="Arial"/>
                <w:sz w:val="20"/>
                <w:szCs w:val="20"/>
              </w:rPr>
              <w:t>Bottle</w:t>
            </w:r>
          </w:p>
        </w:tc>
        <w:tc>
          <w:tcPr>
            <w:tcW w:w="2772" w:type="dxa"/>
            <w:vAlign w:val="center"/>
          </w:tcPr>
          <w:p w14:paraId="3DCB1FF1" w14:textId="549BC6D2" w:rsidR="00A10D1E" w:rsidRPr="0073121F" w:rsidRDefault="008439A3" w:rsidP="00A10D1E">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225</w:t>
            </w:r>
            <w:r w:rsidR="00C32291">
              <w:rPr>
                <w:rFonts w:ascii="Optima" w:hAnsi="Optima" w:cs="Arial"/>
                <w:color w:val="000000"/>
                <w:sz w:val="20"/>
                <w:szCs w:val="20"/>
              </w:rPr>
              <w:t>cc</w:t>
            </w:r>
          </w:p>
        </w:tc>
        <w:tc>
          <w:tcPr>
            <w:tcW w:w="2520" w:type="dxa"/>
            <w:vAlign w:val="center"/>
          </w:tcPr>
          <w:p w14:paraId="34953991" w14:textId="4D9258B2" w:rsidR="00A10D1E" w:rsidRPr="00196A1A" w:rsidRDefault="008439A3" w:rsidP="00056957">
            <w:pPr>
              <w:widowControl w:val="0"/>
              <w:autoSpaceDE w:val="0"/>
              <w:autoSpaceDN w:val="0"/>
              <w:adjustRightInd w:val="0"/>
              <w:rPr>
                <w:rFonts w:ascii="Optima" w:hAnsi="Optima" w:cs="Arial"/>
                <w:sz w:val="20"/>
                <w:szCs w:val="20"/>
              </w:rPr>
            </w:pPr>
            <w:r>
              <w:rPr>
                <w:rFonts w:ascii="Optima" w:hAnsi="Optima" w:cs="Arial"/>
                <w:sz w:val="20"/>
                <w:szCs w:val="20"/>
              </w:rPr>
              <w:t xml:space="preserve">0.27 </w:t>
            </w:r>
            <w:proofErr w:type="spellStart"/>
            <w:r w:rsidR="00C32291">
              <w:rPr>
                <w:rFonts w:ascii="Optima" w:hAnsi="Optima" w:cs="Arial"/>
                <w:sz w:val="20"/>
                <w:szCs w:val="20"/>
              </w:rPr>
              <w:t>lbs</w:t>
            </w:r>
            <w:proofErr w:type="spellEnd"/>
          </w:p>
        </w:tc>
      </w:tr>
      <w:tr w:rsidR="00A10D1E" w:rsidRPr="00B66904" w14:paraId="19F7939D" w14:textId="77777777" w:rsidTr="00545CA0">
        <w:tc>
          <w:tcPr>
            <w:tcW w:w="2178" w:type="dxa"/>
            <w:vAlign w:val="center"/>
          </w:tcPr>
          <w:p w14:paraId="12B0AC98" w14:textId="5222729A" w:rsidR="00A10D1E" w:rsidRPr="00B66904" w:rsidRDefault="00A10D1E" w:rsidP="00A10D1E">
            <w:pPr>
              <w:widowControl w:val="0"/>
              <w:autoSpaceDE w:val="0"/>
              <w:autoSpaceDN w:val="0"/>
              <w:adjustRightInd w:val="0"/>
              <w:rPr>
                <w:rFonts w:ascii="Optima" w:hAnsi="Optima" w:cs="Arial"/>
                <w:sz w:val="20"/>
                <w:szCs w:val="20"/>
              </w:rPr>
            </w:pPr>
            <w:r w:rsidRPr="00B66904">
              <w:rPr>
                <w:rFonts w:ascii="Optima" w:hAnsi="Optima" w:cs="Arial"/>
                <w:sz w:val="20"/>
                <w:szCs w:val="20"/>
              </w:rPr>
              <w:t>Case Pack</w:t>
            </w:r>
          </w:p>
        </w:tc>
        <w:tc>
          <w:tcPr>
            <w:tcW w:w="2772" w:type="dxa"/>
            <w:vAlign w:val="center"/>
          </w:tcPr>
          <w:p w14:paraId="1EDA0D53" w14:textId="77274A77" w:rsidR="00A10D1E" w:rsidRPr="00B66904" w:rsidRDefault="008439A3" w:rsidP="00E503B5">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10.25 x 7.75 x 5</w:t>
            </w:r>
          </w:p>
        </w:tc>
        <w:tc>
          <w:tcPr>
            <w:tcW w:w="2520" w:type="dxa"/>
            <w:vAlign w:val="center"/>
          </w:tcPr>
          <w:p w14:paraId="2E3DF548" w14:textId="3960B1D0" w:rsidR="00A10D1E" w:rsidRPr="00FC5B60" w:rsidRDefault="008439A3" w:rsidP="00056957">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 xml:space="preserve">3.63 </w:t>
            </w:r>
            <w:proofErr w:type="spellStart"/>
            <w:r w:rsidR="00C32291">
              <w:rPr>
                <w:rFonts w:ascii="Optima" w:hAnsi="Optima" w:cs="Arial"/>
                <w:color w:val="000000"/>
                <w:sz w:val="20"/>
                <w:szCs w:val="20"/>
              </w:rPr>
              <w:t>lbs</w:t>
            </w:r>
            <w:proofErr w:type="spellEnd"/>
          </w:p>
        </w:tc>
      </w:tr>
      <w:tr w:rsidR="00B144BE" w:rsidRPr="00B66904" w14:paraId="1BDCF9FC" w14:textId="77777777" w:rsidTr="00545CA0">
        <w:tc>
          <w:tcPr>
            <w:tcW w:w="2178" w:type="dxa"/>
            <w:vAlign w:val="center"/>
          </w:tcPr>
          <w:p w14:paraId="1D5D8BEE" w14:textId="712F8B04" w:rsidR="00B144BE" w:rsidRPr="00B66904" w:rsidRDefault="00B144BE" w:rsidP="00A10D1E">
            <w:pPr>
              <w:widowControl w:val="0"/>
              <w:autoSpaceDE w:val="0"/>
              <w:autoSpaceDN w:val="0"/>
              <w:adjustRightInd w:val="0"/>
              <w:rPr>
                <w:rFonts w:ascii="Optima" w:hAnsi="Optima" w:cs="Arial"/>
                <w:sz w:val="20"/>
                <w:szCs w:val="20"/>
              </w:rPr>
            </w:pPr>
          </w:p>
        </w:tc>
        <w:tc>
          <w:tcPr>
            <w:tcW w:w="2772" w:type="dxa"/>
            <w:vAlign w:val="center"/>
          </w:tcPr>
          <w:p w14:paraId="28CDD85E" w14:textId="791D3963" w:rsidR="00B144BE" w:rsidRDefault="00B144BE" w:rsidP="00E503B5">
            <w:pPr>
              <w:widowControl w:val="0"/>
              <w:autoSpaceDE w:val="0"/>
              <w:autoSpaceDN w:val="0"/>
              <w:adjustRightInd w:val="0"/>
              <w:rPr>
                <w:rFonts w:ascii="Optima" w:hAnsi="Optima" w:cs="Arial"/>
                <w:color w:val="000000"/>
                <w:sz w:val="20"/>
                <w:szCs w:val="20"/>
              </w:rPr>
            </w:pPr>
          </w:p>
        </w:tc>
        <w:tc>
          <w:tcPr>
            <w:tcW w:w="2520" w:type="dxa"/>
            <w:vAlign w:val="center"/>
          </w:tcPr>
          <w:p w14:paraId="7BF25CBF" w14:textId="0C9CDED5" w:rsidR="00B144BE" w:rsidRDefault="00B144BE" w:rsidP="00056957">
            <w:pPr>
              <w:widowControl w:val="0"/>
              <w:autoSpaceDE w:val="0"/>
              <w:autoSpaceDN w:val="0"/>
              <w:adjustRightInd w:val="0"/>
              <w:rPr>
                <w:rFonts w:ascii="Optima" w:hAnsi="Optima" w:cs="Arial"/>
                <w:color w:val="000000"/>
                <w:sz w:val="20"/>
                <w:szCs w:val="20"/>
              </w:rPr>
            </w:pPr>
          </w:p>
        </w:tc>
      </w:tr>
      <w:tr w:rsidR="008439A3" w:rsidRPr="00B66904" w14:paraId="67A5849A" w14:textId="77777777" w:rsidTr="00545CA0">
        <w:tc>
          <w:tcPr>
            <w:tcW w:w="2178" w:type="dxa"/>
            <w:vAlign w:val="center"/>
          </w:tcPr>
          <w:p w14:paraId="5FE3EE77" w14:textId="0B1E732A" w:rsidR="008439A3" w:rsidRPr="00B66904" w:rsidRDefault="00624537" w:rsidP="00A10D1E">
            <w:pPr>
              <w:widowControl w:val="0"/>
              <w:autoSpaceDE w:val="0"/>
              <w:autoSpaceDN w:val="0"/>
              <w:adjustRightInd w:val="0"/>
              <w:rPr>
                <w:rFonts w:ascii="Optima" w:hAnsi="Optima" w:cs="Arial"/>
                <w:sz w:val="20"/>
                <w:szCs w:val="20"/>
              </w:rPr>
            </w:pPr>
            <w:r>
              <w:rPr>
                <w:rFonts w:ascii="Optima" w:hAnsi="Optima" w:cs="Arial"/>
                <w:sz w:val="20"/>
                <w:szCs w:val="20"/>
              </w:rPr>
              <w:t xml:space="preserve">120ct </w:t>
            </w:r>
            <w:r w:rsidR="008439A3">
              <w:rPr>
                <w:rFonts w:ascii="Optima" w:hAnsi="Optima" w:cs="Arial"/>
                <w:sz w:val="20"/>
                <w:szCs w:val="20"/>
              </w:rPr>
              <w:t>Bottle</w:t>
            </w:r>
          </w:p>
        </w:tc>
        <w:tc>
          <w:tcPr>
            <w:tcW w:w="2772" w:type="dxa"/>
            <w:vAlign w:val="center"/>
          </w:tcPr>
          <w:p w14:paraId="46402B83" w14:textId="0AD1EAA7" w:rsidR="008439A3" w:rsidRDefault="008439A3" w:rsidP="00E503B5">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500cc</w:t>
            </w:r>
          </w:p>
        </w:tc>
        <w:tc>
          <w:tcPr>
            <w:tcW w:w="2520" w:type="dxa"/>
            <w:vAlign w:val="center"/>
          </w:tcPr>
          <w:p w14:paraId="26D22A17" w14:textId="3223CE0E" w:rsidR="008439A3" w:rsidRDefault="008439A3" w:rsidP="00056957">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 xml:space="preserve">0.69 </w:t>
            </w:r>
            <w:proofErr w:type="spellStart"/>
            <w:r>
              <w:rPr>
                <w:rFonts w:ascii="Optima" w:hAnsi="Optima" w:cs="Arial"/>
                <w:color w:val="000000"/>
                <w:sz w:val="20"/>
                <w:szCs w:val="20"/>
              </w:rPr>
              <w:t>lbs</w:t>
            </w:r>
            <w:proofErr w:type="spellEnd"/>
          </w:p>
        </w:tc>
      </w:tr>
      <w:tr w:rsidR="008439A3" w:rsidRPr="00B66904" w14:paraId="0C22363E" w14:textId="77777777" w:rsidTr="00545CA0">
        <w:tc>
          <w:tcPr>
            <w:tcW w:w="2178" w:type="dxa"/>
            <w:vAlign w:val="center"/>
          </w:tcPr>
          <w:p w14:paraId="7C20775B" w14:textId="470E4DF7" w:rsidR="008439A3" w:rsidRPr="00B66904" w:rsidRDefault="008439A3" w:rsidP="00A10D1E">
            <w:pPr>
              <w:widowControl w:val="0"/>
              <w:autoSpaceDE w:val="0"/>
              <w:autoSpaceDN w:val="0"/>
              <w:adjustRightInd w:val="0"/>
              <w:rPr>
                <w:rFonts w:ascii="Optima" w:hAnsi="Optima" w:cs="Arial"/>
                <w:sz w:val="20"/>
                <w:szCs w:val="20"/>
              </w:rPr>
            </w:pPr>
            <w:r>
              <w:rPr>
                <w:rFonts w:ascii="Optima" w:hAnsi="Optima" w:cs="Arial"/>
                <w:sz w:val="20"/>
                <w:szCs w:val="20"/>
              </w:rPr>
              <w:t>Case Pack</w:t>
            </w:r>
          </w:p>
        </w:tc>
        <w:tc>
          <w:tcPr>
            <w:tcW w:w="2772" w:type="dxa"/>
            <w:vAlign w:val="center"/>
          </w:tcPr>
          <w:p w14:paraId="048FCF5B" w14:textId="222272CC" w:rsidR="008439A3" w:rsidRDefault="008439A3" w:rsidP="00E503B5">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12.5 x 9.5 x 6</w:t>
            </w:r>
          </w:p>
        </w:tc>
        <w:tc>
          <w:tcPr>
            <w:tcW w:w="2520" w:type="dxa"/>
            <w:vAlign w:val="center"/>
          </w:tcPr>
          <w:p w14:paraId="1C127BC0" w14:textId="22A4AA35" w:rsidR="008439A3" w:rsidRDefault="008439A3" w:rsidP="00056957">
            <w:pPr>
              <w:widowControl w:val="0"/>
              <w:autoSpaceDE w:val="0"/>
              <w:autoSpaceDN w:val="0"/>
              <w:adjustRightInd w:val="0"/>
              <w:rPr>
                <w:rFonts w:ascii="Optima" w:hAnsi="Optima" w:cs="Arial"/>
                <w:color w:val="000000"/>
                <w:sz w:val="20"/>
                <w:szCs w:val="20"/>
              </w:rPr>
            </w:pPr>
            <w:r>
              <w:rPr>
                <w:rFonts w:ascii="Optima" w:hAnsi="Optima" w:cs="Arial"/>
                <w:color w:val="000000"/>
                <w:sz w:val="20"/>
                <w:szCs w:val="20"/>
              </w:rPr>
              <w:t xml:space="preserve">8.93 </w:t>
            </w:r>
            <w:proofErr w:type="spellStart"/>
            <w:r>
              <w:rPr>
                <w:rFonts w:ascii="Optima" w:hAnsi="Optima" w:cs="Arial"/>
                <w:color w:val="000000"/>
                <w:sz w:val="20"/>
                <w:szCs w:val="20"/>
              </w:rPr>
              <w:t>lbs</w:t>
            </w:r>
            <w:proofErr w:type="spellEnd"/>
          </w:p>
        </w:tc>
      </w:tr>
    </w:tbl>
    <w:p w14:paraId="39BC16E3" w14:textId="77777777" w:rsidR="00C32291" w:rsidRDefault="00C32291" w:rsidP="00EB0643">
      <w:pPr>
        <w:rPr>
          <w:rFonts w:ascii="Optima" w:hAnsi="Optima" w:cs="Arial"/>
          <w:b/>
          <w:bCs/>
          <w:color w:val="365F91" w:themeColor="accent1" w:themeShade="BF"/>
          <w:sz w:val="20"/>
          <w:szCs w:val="20"/>
        </w:rPr>
      </w:pPr>
    </w:p>
    <w:p w14:paraId="7FC6E2D2" w14:textId="77777777" w:rsidR="00C32291" w:rsidRDefault="00C32291" w:rsidP="00EB0643">
      <w:pPr>
        <w:rPr>
          <w:rFonts w:ascii="Optima" w:hAnsi="Optima" w:cs="Arial"/>
          <w:b/>
          <w:bCs/>
          <w:color w:val="365F91" w:themeColor="accent1" w:themeShade="BF"/>
          <w:sz w:val="20"/>
          <w:szCs w:val="20"/>
        </w:rPr>
      </w:pPr>
    </w:p>
    <w:p w14:paraId="17E7B0BE" w14:textId="77777777" w:rsidR="00C57500" w:rsidRDefault="00C57500" w:rsidP="00EB0643">
      <w:pPr>
        <w:rPr>
          <w:rFonts w:ascii="Optima" w:hAnsi="Optima" w:cs="Arial"/>
          <w:b/>
          <w:bCs/>
          <w:color w:val="365F91" w:themeColor="accent1" w:themeShade="BF"/>
          <w:sz w:val="20"/>
          <w:szCs w:val="20"/>
        </w:rPr>
      </w:pPr>
    </w:p>
    <w:p w14:paraId="35018B01" w14:textId="77777777" w:rsidR="00C57500" w:rsidRDefault="00C57500" w:rsidP="00EB0643">
      <w:pPr>
        <w:rPr>
          <w:rFonts w:ascii="Optima" w:hAnsi="Optima" w:cs="Arial"/>
          <w:b/>
          <w:bCs/>
          <w:color w:val="365F91" w:themeColor="accent1" w:themeShade="BF"/>
          <w:sz w:val="20"/>
          <w:szCs w:val="20"/>
        </w:rPr>
      </w:pPr>
    </w:p>
    <w:p w14:paraId="4DFED7A8" w14:textId="77777777" w:rsidR="00C57500" w:rsidRDefault="00C57500" w:rsidP="00EB0643">
      <w:pPr>
        <w:rPr>
          <w:rFonts w:ascii="Optima" w:hAnsi="Optima" w:cs="Arial"/>
          <w:b/>
          <w:bCs/>
          <w:color w:val="365F91" w:themeColor="accent1" w:themeShade="BF"/>
          <w:sz w:val="20"/>
          <w:szCs w:val="20"/>
        </w:rPr>
      </w:pPr>
    </w:p>
    <w:p w14:paraId="49D64177" w14:textId="77777777" w:rsidR="00C57500" w:rsidRDefault="00C57500" w:rsidP="00EB0643">
      <w:pPr>
        <w:rPr>
          <w:rFonts w:ascii="Optima" w:hAnsi="Optima" w:cs="Arial"/>
          <w:b/>
          <w:bCs/>
          <w:color w:val="365F91" w:themeColor="accent1" w:themeShade="BF"/>
          <w:sz w:val="20"/>
          <w:szCs w:val="20"/>
        </w:rPr>
      </w:pPr>
    </w:p>
    <w:p w14:paraId="30A585B1" w14:textId="77777777" w:rsidR="00022622" w:rsidRDefault="00022622" w:rsidP="00EB0643">
      <w:pPr>
        <w:rPr>
          <w:rFonts w:ascii="Optima" w:hAnsi="Optima" w:cs="Arial"/>
          <w:b/>
          <w:bCs/>
          <w:color w:val="365F91" w:themeColor="accent1" w:themeShade="BF"/>
          <w:sz w:val="20"/>
          <w:szCs w:val="20"/>
        </w:rPr>
      </w:pPr>
    </w:p>
    <w:p w14:paraId="3C04437B" w14:textId="291BF57D" w:rsidR="00350372" w:rsidRDefault="00350372" w:rsidP="00EB0643">
      <w:pPr>
        <w:rPr>
          <w:rFonts w:ascii="Optima" w:hAnsi="Optima" w:cs="Arial"/>
          <w:b/>
          <w:bCs/>
          <w:color w:val="365F91" w:themeColor="accent1" w:themeShade="BF"/>
          <w:sz w:val="20"/>
          <w:szCs w:val="20"/>
        </w:rPr>
      </w:pPr>
      <w:r w:rsidRPr="00B66904">
        <w:rPr>
          <w:rFonts w:ascii="Optima" w:hAnsi="Optima" w:cs="Arial"/>
          <w:b/>
          <w:bCs/>
          <w:color w:val="365F91" w:themeColor="accent1" w:themeShade="BF"/>
          <w:sz w:val="20"/>
          <w:szCs w:val="20"/>
        </w:rPr>
        <w:lastRenderedPageBreak/>
        <w:t xml:space="preserve">Product Rationale: </w:t>
      </w:r>
    </w:p>
    <w:p w14:paraId="470D0B9D" w14:textId="77777777" w:rsidR="00A12B44" w:rsidRDefault="00A12B44" w:rsidP="00321516">
      <w:pPr>
        <w:rPr>
          <w:rFonts w:ascii="Optima" w:hAnsi="Optima" w:cs="Arial"/>
          <w:b/>
          <w:bCs/>
          <w:color w:val="365F91" w:themeColor="accent1" w:themeShade="BF"/>
          <w:sz w:val="20"/>
          <w:szCs w:val="20"/>
        </w:rPr>
      </w:pPr>
    </w:p>
    <w:p w14:paraId="5D1D8856" w14:textId="64C273D5" w:rsidR="00B144BE" w:rsidRDefault="00C57500" w:rsidP="00321516">
      <w:pPr>
        <w:rPr>
          <w:rFonts w:ascii="Optima" w:hAnsi="Optima" w:cs="Arial"/>
          <w:bCs/>
          <w:sz w:val="20"/>
          <w:szCs w:val="20"/>
        </w:rPr>
      </w:pPr>
      <w:r>
        <w:rPr>
          <w:rFonts w:ascii="Optima" w:hAnsi="Optima" w:cs="Arial"/>
          <w:bCs/>
          <w:sz w:val="20"/>
          <w:szCs w:val="20"/>
        </w:rPr>
        <w:t>[</w:t>
      </w:r>
      <w:r>
        <w:rPr>
          <w:rFonts w:ascii="Optima" w:hAnsi="Optima" w:cs="Arial"/>
          <w:bCs/>
          <w:i/>
          <w:sz w:val="20"/>
          <w:szCs w:val="20"/>
        </w:rPr>
        <w:t>Product Name</w:t>
      </w:r>
      <w:r>
        <w:rPr>
          <w:rFonts w:ascii="Optima" w:hAnsi="Optima" w:cs="Arial"/>
          <w:bCs/>
          <w:sz w:val="20"/>
          <w:szCs w:val="20"/>
        </w:rPr>
        <w:t>]</w:t>
      </w:r>
      <w:r w:rsidR="00347560">
        <w:rPr>
          <w:rFonts w:ascii="Optima" w:hAnsi="Optima" w:cs="Arial"/>
          <w:bCs/>
          <w:sz w:val="20"/>
          <w:szCs w:val="20"/>
        </w:rPr>
        <w:t xml:space="preserve"> is a synergistic blend of fish oil, red yeast rice and CoQ10, </w:t>
      </w:r>
      <w:r w:rsidR="005F22AB">
        <w:rPr>
          <w:rFonts w:ascii="Optima" w:hAnsi="Optima" w:cs="Arial"/>
          <w:bCs/>
          <w:sz w:val="20"/>
          <w:szCs w:val="20"/>
        </w:rPr>
        <w:t xml:space="preserve">designed </w:t>
      </w:r>
      <w:r w:rsidR="00347560">
        <w:rPr>
          <w:rFonts w:ascii="Optima" w:hAnsi="Optima" w:cs="Arial"/>
          <w:bCs/>
          <w:sz w:val="20"/>
          <w:szCs w:val="20"/>
        </w:rPr>
        <w:t>to support healthy blood lipid and triglyceride levels.  Targeted nutrition for cardiovascular health.</w:t>
      </w:r>
    </w:p>
    <w:p w14:paraId="5A631EC3" w14:textId="77777777" w:rsidR="00347560" w:rsidRDefault="00347560" w:rsidP="00321516">
      <w:pPr>
        <w:rPr>
          <w:rFonts w:ascii="Optima" w:hAnsi="Optima" w:cs="Arial"/>
          <w:bCs/>
          <w:sz w:val="20"/>
          <w:szCs w:val="20"/>
        </w:rPr>
      </w:pPr>
    </w:p>
    <w:p w14:paraId="40B7AA00" w14:textId="2314E719" w:rsidR="00347560" w:rsidRDefault="00347560" w:rsidP="00321516">
      <w:pPr>
        <w:rPr>
          <w:rFonts w:ascii="Optima" w:hAnsi="Optima" w:cs="Arial"/>
          <w:bCs/>
          <w:sz w:val="20"/>
          <w:szCs w:val="20"/>
        </w:rPr>
      </w:pPr>
      <w:r>
        <w:rPr>
          <w:rFonts w:ascii="Optima" w:hAnsi="Optima" w:cs="Arial"/>
          <w:bCs/>
          <w:sz w:val="20"/>
          <w:szCs w:val="20"/>
        </w:rPr>
        <w:t>The combination is a convenient</w:t>
      </w:r>
      <w:r w:rsidR="00845B76">
        <w:rPr>
          <w:rFonts w:ascii="Optima" w:hAnsi="Optima" w:cs="Arial"/>
          <w:bCs/>
          <w:sz w:val="20"/>
          <w:szCs w:val="20"/>
        </w:rPr>
        <w:t xml:space="preserve"> and cost-effective blend supporting healthy lipid and cholesterol</w:t>
      </w:r>
      <w:r w:rsidR="00BB7BBC">
        <w:rPr>
          <w:rFonts w:ascii="Optima" w:hAnsi="Optima" w:cs="Arial"/>
          <w:bCs/>
          <w:sz w:val="20"/>
          <w:szCs w:val="20"/>
        </w:rPr>
        <w:t xml:space="preserve"> levels.  Fish oil has been shown in studies to raise </w:t>
      </w:r>
      <w:r w:rsidR="00F34232">
        <w:rPr>
          <w:rFonts w:ascii="Optima" w:hAnsi="Optima" w:cs="Arial"/>
          <w:bCs/>
          <w:sz w:val="20"/>
          <w:szCs w:val="20"/>
        </w:rPr>
        <w:t>HDL, lower TG’s and VLDL while red yeast r</w:t>
      </w:r>
      <w:r w:rsidR="00BB7BBC">
        <w:rPr>
          <w:rFonts w:ascii="Optima" w:hAnsi="Optima" w:cs="Arial"/>
          <w:bCs/>
          <w:sz w:val="20"/>
          <w:szCs w:val="20"/>
        </w:rPr>
        <w:t>ice has be</w:t>
      </w:r>
      <w:r w:rsidR="00096FCD">
        <w:rPr>
          <w:rFonts w:ascii="Optima" w:hAnsi="Optima" w:cs="Arial"/>
          <w:bCs/>
          <w:sz w:val="20"/>
          <w:szCs w:val="20"/>
        </w:rPr>
        <w:t>e</w:t>
      </w:r>
      <w:r w:rsidR="00BB7BBC">
        <w:rPr>
          <w:rFonts w:ascii="Optima" w:hAnsi="Optima" w:cs="Arial"/>
          <w:bCs/>
          <w:sz w:val="20"/>
          <w:szCs w:val="20"/>
        </w:rPr>
        <w:t>n shown in studies to consistently lower LDL levels</w:t>
      </w:r>
      <w:r w:rsidR="00BC3F2D">
        <w:rPr>
          <w:rFonts w:ascii="Optima" w:hAnsi="Optima" w:cs="Arial"/>
          <w:bCs/>
          <w:sz w:val="20"/>
          <w:szCs w:val="20"/>
        </w:rPr>
        <w:t xml:space="preserve"> and favorably impact lipid profiles</w:t>
      </w:r>
      <w:r w:rsidR="00BB7BBC">
        <w:rPr>
          <w:rFonts w:ascii="Optima" w:hAnsi="Optima" w:cs="Arial"/>
          <w:bCs/>
          <w:sz w:val="20"/>
          <w:szCs w:val="20"/>
        </w:rPr>
        <w:t>.  The combination of these two ingredients provides a brilliant, blood lipid support supplement.</w:t>
      </w:r>
    </w:p>
    <w:p w14:paraId="0DFB3AEA" w14:textId="77777777" w:rsidR="00BB7BBC" w:rsidRDefault="00BB7BBC" w:rsidP="00321516">
      <w:pPr>
        <w:rPr>
          <w:rFonts w:ascii="Optima" w:hAnsi="Optima" w:cs="Arial"/>
          <w:bCs/>
          <w:sz w:val="20"/>
          <w:szCs w:val="20"/>
        </w:rPr>
      </w:pPr>
    </w:p>
    <w:p w14:paraId="05605F8F" w14:textId="6F3637BB" w:rsidR="00BC3F2D" w:rsidRDefault="00BC3F2D" w:rsidP="00BC3F2D">
      <w:pPr>
        <w:widowControl w:val="0"/>
        <w:autoSpaceDE w:val="0"/>
        <w:autoSpaceDN w:val="0"/>
        <w:adjustRightInd w:val="0"/>
        <w:rPr>
          <w:rFonts w:ascii="Optima" w:hAnsi="Optima"/>
          <w:sz w:val="20"/>
          <w:szCs w:val="20"/>
        </w:rPr>
      </w:pPr>
      <w:r w:rsidRPr="00BC3F2D">
        <w:rPr>
          <w:rFonts w:ascii="Optima" w:hAnsi="Optima"/>
          <w:sz w:val="20"/>
          <w:szCs w:val="20"/>
        </w:rPr>
        <w:t>Red yeast</w:t>
      </w:r>
      <w:r>
        <w:rPr>
          <w:rFonts w:ascii="Optima" w:hAnsi="Optima"/>
          <w:sz w:val="20"/>
          <w:szCs w:val="20"/>
        </w:rPr>
        <w:t xml:space="preserve"> rice forms naturally occurring </w:t>
      </w:r>
      <w:proofErr w:type="spellStart"/>
      <w:r w:rsidRPr="00BC3F2D">
        <w:rPr>
          <w:rFonts w:ascii="Optima" w:hAnsi="Optima"/>
          <w:sz w:val="20"/>
          <w:szCs w:val="20"/>
        </w:rPr>
        <w:t>hydroxymethylglutaryl</w:t>
      </w:r>
      <w:proofErr w:type="spellEnd"/>
      <w:r w:rsidRPr="00BC3F2D">
        <w:rPr>
          <w:rFonts w:ascii="Optima" w:hAnsi="Optima"/>
          <w:sz w:val="20"/>
          <w:szCs w:val="20"/>
        </w:rPr>
        <w:t xml:space="preserve">-CoA reductase (HMG-CoA reductase) inhibitors known as monacolins. The HMG-CoA reductase activity of red yeast rice comes from </w:t>
      </w:r>
      <w:r w:rsidR="00F34232">
        <w:rPr>
          <w:rFonts w:ascii="Optima" w:hAnsi="Optima"/>
          <w:sz w:val="20"/>
          <w:szCs w:val="20"/>
        </w:rPr>
        <w:t>this</w:t>
      </w:r>
      <w:r w:rsidRPr="00BC3F2D">
        <w:rPr>
          <w:rFonts w:ascii="Optima" w:hAnsi="Optima"/>
          <w:sz w:val="20"/>
          <w:szCs w:val="20"/>
        </w:rPr>
        <w:t xml:space="preserve"> family of naturally occurring</w:t>
      </w:r>
      <w:r>
        <w:rPr>
          <w:rFonts w:ascii="Optima" w:hAnsi="Optima"/>
          <w:sz w:val="20"/>
          <w:szCs w:val="20"/>
        </w:rPr>
        <w:t xml:space="preserve"> </w:t>
      </w:r>
      <w:r w:rsidRPr="00BC3F2D">
        <w:rPr>
          <w:rFonts w:ascii="Optima" w:hAnsi="Optima"/>
          <w:sz w:val="20"/>
          <w:szCs w:val="20"/>
        </w:rPr>
        <w:t>substances. Monacolin K, also known as mevinolin or lovastatin, is the ingredient in red</w:t>
      </w:r>
      <w:r>
        <w:rPr>
          <w:rFonts w:ascii="Optima" w:hAnsi="Optima"/>
          <w:sz w:val="20"/>
          <w:szCs w:val="20"/>
        </w:rPr>
        <w:t xml:space="preserve"> </w:t>
      </w:r>
      <w:r w:rsidRPr="00BC3F2D">
        <w:rPr>
          <w:rFonts w:ascii="Optima" w:hAnsi="Optima"/>
          <w:sz w:val="20"/>
          <w:szCs w:val="20"/>
        </w:rPr>
        <w:t xml:space="preserve">yeast rice that Merck &amp; Co., pharmaceutical manufacturer of </w:t>
      </w:r>
      <w:proofErr w:type="spellStart"/>
      <w:r w:rsidRPr="00BC3F2D">
        <w:rPr>
          <w:rFonts w:ascii="Optima" w:hAnsi="Optima"/>
          <w:sz w:val="20"/>
          <w:szCs w:val="20"/>
        </w:rPr>
        <w:t>Mevacor</w:t>
      </w:r>
      <w:proofErr w:type="spellEnd"/>
      <w:r w:rsidRPr="00BC3F2D">
        <w:rPr>
          <w:rFonts w:ascii="Optima" w:hAnsi="Optima"/>
          <w:sz w:val="20"/>
          <w:szCs w:val="20"/>
        </w:rPr>
        <w:t>‚ (lovastatin), asserts is a patented</w:t>
      </w:r>
      <w:r w:rsidR="00F34232">
        <w:rPr>
          <w:rFonts w:ascii="Optima" w:hAnsi="Optima"/>
          <w:sz w:val="20"/>
          <w:szCs w:val="20"/>
        </w:rPr>
        <w:t xml:space="preserve"> </w:t>
      </w:r>
      <w:r w:rsidRPr="00BC3F2D">
        <w:rPr>
          <w:rFonts w:ascii="Optima" w:hAnsi="Optima"/>
          <w:sz w:val="20"/>
          <w:szCs w:val="20"/>
        </w:rPr>
        <w:t xml:space="preserve">pharmaceutical. </w:t>
      </w:r>
    </w:p>
    <w:p w14:paraId="48A98A96" w14:textId="77777777" w:rsidR="00BC3F2D" w:rsidRDefault="00BC3F2D" w:rsidP="00BC3F2D">
      <w:pPr>
        <w:widowControl w:val="0"/>
        <w:autoSpaceDE w:val="0"/>
        <w:autoSpaceDN w:val="0"/>
        <w:adjustRightInd w:val="0"/>
        <w:rPr>
          <w:rFonts w:ascii="Optima" w:hAnsi="Optima"/>
          <w:sz w:val="20"/>
          <w:szCs w:val="20"/>
        </w:rPr>
      </w:pPr>
    </w:p>
    <w:p w14:paraId="6C732034" w14:textId="5B914B5D" w:rsidR="00BC3F2D" w:rsidRDefault="00BC3F2D" w:rsidP="00BC3F2D">
      <w:pPr>
        <w:widowControl w:val="0"/>
        <w:autoSpaceDE w:val="0"/>
        <w:autoSpaceDN w:val="0"/>
        <w:adjustRightInd w:val="0"/>
        <w:rPr>
          <w:rFonts w:ascii="Optima" w:hAnsi="Optima"/>
          <w:sz w:val="20"/>
          <w:szCs w:val="20"/>
        </w:rPr>
      </w:pPr>
      <w:r w:rsidRPr="00BC3F2D">
        <w:rPr>
          <w:rFonts w:ascii="Optima" w:hAnsi="Optima"/>
          <w:sz w:val="20"/>
          <w:szCs w:val="20"/>
        </w:rPr>
        <w:t xml:space="preserve">However, red yeast rice contains a family of </w:t>
      </w:r>
      <w:r w:rsidR="00723666">
        <w:rPr>
          <w:rFonts w:ascii="Optima" w:hAnsi="Optima"/>
          <w:sz w:val="20"/>
          <w:szCs w:val="20"/>
        </w:rPr>
        <w:t xml:space="preserve">at least </w:t>
      </w:r>
      <w:r w:rsidRPr="00BC3F2D">
        <w:rPr>
          <w:rFonts w:ascii="Optima" w:hAnsi="Optima"/>
          <w:sz w:val="20"/>
          <w:szCs w:val="20"/>
        </w:rPr>
        <w:t xml:space="preserve">nine different monacolins, which </w:t>
      </w:r>
      <w:r w:rsidR="00D01892">
        <w:rPr>
          <w:rFonts w:ascii="Optima" w:hAnsi="Optima"/>
          <w:sz w:val="20"/>
          <w:szCs w:val="20"/>
        </w:rPr>
        <w:t>work synergistically</w:t>
      </w:r>
      <w:r w:rsidRPr="00BC3F2D">
        <w:rPr>
          <w:rFonts w:ascii="Optima" w:hAnsi="Optima"/>
          <w:sz w:val="20"/>
          <w:szCs w:val="20"/>
        </w:rPr>
        <w:t xml:space="preserve"> to inhibit HMG-CoA reductase. </w:t>
      </w:r>
      <w:r>
        <w:rPr>
          <w:rFonts w:ascii="Optima" w:hAnsi="Optima"/>
          <w:sz w:val="20"/>
          <w:szCs w:val="20"/>
        </w:rPr>
        <w:t>The blend is NOT considered a drug with only naturally occurring trace amount</w:t>
      </w:r>
      <w:r w:rsidR="00485ECF">
        <w:rPr>
          <w:rFonts w:ascii="Optima" w:hAnsi="Optima"/>
          <w:sz w:val="20"/>
          <w:szCs w:val="20"/>
        </w:rPr>
        <w:t>s</w:t>
      </w:r>
      <w:r>
        <w:rPr>
          <w:rFonts w:ascii="Optima" w:hAnsi="Optima"/>
          <w:sz w:val="20"/>
          <w:szCs w:val="20"/>
        </w:rPr>
        <w:t xml:space="preserve"> of </w:t>
      </w:r>
      <w:proofErr w:type="spellStart"/>
      <w:r>
        <w:rPr>
          <w:rFonts w:ascii="Optima" w:hAnsi="Optima"/>
          <w:sz w:val="20"/>
          <w:szCs w:val="20"/>
        </w:rPr>
        <w:t>monaclin</w:t>
      </w:r>
      <w:proofErr w:type="spellEnd"/>
      <w:r>
        <w:rPr>
          <w:rFonts w:ascii="Optima" w:hAnsi="Optima"/>
          <w:sz w:val="20"/>
          <w:szCs w:val="20"/>
        </w:rPr>
        <w:t>-K, or lovastatin.  The o</w:t>
      </w:r>
      <w:r w:rsidRPr="00BC3F2D">
        <w:rPr>
          <w:rFonts w:ascii="Optima" w:hAnsi="Optima"/>
          <w:sz w:val="20"/>
          <w:szCs w:val="20"/>
        </w:rPr>
        <w:t>ther active ingredients in red yeast rice include sterols (</w:t>
      </w:r>
      <w:proofErr w:type="spellStart"/>
      <w:r w:rsidRPr="00BC3F2D">
        <w:rPr>
          <w:rFonts w:ascii="Optima" w:hAnsi="Optima"/>
          <w:sz w:val="20"/>
          <w:szCs w:val="20"/>
        </w:rPr>
        <w:t>betasitosterol</w:t>
      </w:r>
      <w:proofErr w:type="spellEnd"/>
      <w:r w:rsidRPr="00BC3F2D">
        <w:rPr>
          <w:rFonts w:ascii="Optima" w:hAnsi="Optima"/>
          <w:sz w:val="20"/>
          <w:szCs w:val="20"/>
        </w:rPr>
        <w:t xml:space="preserve">, </w:t>
      </w:r>
      <w:proofErr w:type="spellStart"/>
      <w:r w:rsidRPr="00BC3F2D">
        <w:rPr>
          <w:rFonts w:ascii="Optima" w:hAnsi="Optima"/>
          <w:sz w:val="20"/>
          <w:szCs w:val="20"/>
        </w:rPr>
        <w:t>campesterol</w:t>
      </w:r>
      <w:proofErr w:type="spellEnd"/>
      <w:r w:rsidRPr="00BC3F2D">
        <w:rPr>
          <w:rFonts w:ascii="Optima" w:hAnsi="Optima"/>
          <w:sz w:val="20"/>
          <w:szCs w:val="20"/>
        </w:rPr>
        <w:t xml:space="preserve">, stigmasterol, </w:t>
      </w:r>
      <w:proofErr w:type="spellStart"/>
      <w:r w:rsidRPr="00BC3F2D">
        <w:rPr>
          <w:rFonts w:ascii="Optima" w:hAnsi="Optima"/>
          <w:sz w:val="20"/>
          <w:szCs w:val="20"/>
        </w:rPr>
        <w:t>sapogenin</w:t>
      </w:r>
      <w:proofErr w:type="spellEnd"/>
      <w:r w:rsidRPr="00BC3F2D">
        <w:rPr>
          <w:rFonts w:ascii="Optima" w:hAnsi="Optima"/>
          <w:sz w:val="20"/>
          <w:szCs w:val="20"/>
        </w:rPr>
        <w:t>), isoflavones, and monounsaturated fatty acids.</w:t>
      </w:r>
    </w:p>
    <w:p w14:paraId="75C00A43" w14:textId="77777777" w:rsidR="004E26C8" w:rsidRDefault="004E26C8" w:rsidP="00BC3F2D">
      <w:pPr>
        <w:widowControl w:val="0"/>
        <w:autoSpaceDE w:val="0"/>
        <w:autoSpaceDN w:val="0"/>
        <w:adjustRightInd w:val="0"/>
        <w:rPr>
          <w:rFonts w:ascii="Optima" w:hAnsi="Optima"/>
          <w:sz w:val="20"/>
          <w:szCs w:val="20"/>
        </w:rPr>
      </w:pPr>
    </w:p>
    <w:p w14:paraId="6356A400" w14:textId="39B845B1" w:rsidR="004E26C8" w:rsidRPr="004E26C8" w:rsidRDefault="004E26C8" w:rsidP="004E26C8">
      <w:pPr>
        <w:widowControl w:val="0"/>
        <w:autoSpaceDE w:val="0"/>
        <w:autoSpaceDN w:val="0"/>
        <w:adjustRightInd w:val="0"/>
        <w:rPr>
          <w:rFonts w:ascii="Optima" w:hAnsi="Optima" w:cs="Helvetica"/>
          <w:sz w:val="20"/>
          <w:szCs w:val="20"/>
        </w:rPr>
      </w:pPr>
      <w:r w:rsidRPr="004E26C8">
        <w:rPr>
          <w:rFonts w:ascii="Optima" w:hAnsi="Optima" w:cs="Helvetica"/>
          <w:sz w:val="20"/>
          <w:szCs w:val="20"/>
        </w:rPr>
        <w:t xml:space="preserve">The raw material supplier also tests for citrinin </w:t>
      </w:r>
      <w:r>
        <w:rPr>
          <w:rFonts w:ascii="Optima" w:hAnsi="Optima" w:cs="Helvetica"/>
          <w:sz w:val="20"/>
          <w:szCs w:val="20"/>
        </w:rPr>
        <w:t xml:space="preserve">in </w:t>
      </w:r>
      <w:r w:rsidRPr="004E26C8">
        <w:rPr>
          <w:rFonts w:ascii="Optima" w:hAnsi="Optima" w:cs="Helvetica"/>
          <w:sz w:val="20"/>
          <w:szCs w:val="20"/>
        </w:rPr>
        <w:t>every batch of material. This is a harmful nephrotoxin that can cause damage to the</w:t>
      </w:r>
      <w:r>
        <w:rPr>
          <w:rFonts w:ascii="Optima" w:hAnsi="Optima" w:cs="Helvetica"/>
          <w:sz w:val="20"/>
          <w:szCs w:val="20"/>
        </w:rPr>
        <w:t xml:space="preserve"> </w:t>
      </w:r>
      <w:r w:rsidRPr="004E26C8">
        <w:rPr>
          <w:rFonts w:ascii="Optima" w:hAnsi="Optima" w:cs="Helvetica"/>
          <w:sz w:val="20"/>
          <w:szCs w:val="20"/>
        </w:rPr>
        <w:t>kidneys and is taken v</w:t>
      </w:r>
      <w:r>
        <w:rPr>
          <w:rFonts w:ascii="Optima" w:hAnsi="Optima" w:cs="Helvetica"/>
          <w:sz w:val="20"/>
          <w:szCs w:val="20"/>
        </w:rPr>
        <w:t xml:space="preserve">ery seriously. Our manufacturer </w:t>
      </w:r>
      <w:r w:rsidRPr="004E26C8">
        <w:rPr>
          <w:rFonts w:ascii="Optima" w:hAnsi="Optima" w:cs="Helvetica"/>
          <w:sz w:val="20"/>
          <w:szCs w:val="20"/>
        </w:rPr>
        <w:t>actually tests down to 200ppb,</w:t>
      </w:r>
      <w:r>
        <w:rPr>
          <w:rFonts w:ascii="Optima" w:hAnsi="Optima" w:cs="Helvetica"/>
          <w:sz w:val="20"/>
          <w:szCs w:val="20"/>
        </w:rPr>
        <w:t xml:space="preserve"> </w:t>
      </w:r>
      <w:r w:rsidRPr="004E26C8">
        <w:rPr>
          <w:rFonts w:ascii="Optima" w:hAnsi="Optima" w:cs="Helvetica"/>
          <w:sz w:val="20"/>
          <w:szCs w:val="20"/>
        </w:rPr>
        <w:t>which is the lowest analytical method being used. Their results show citrinin undetected</w:t>
      </w:r>
      <w:r>
        <w:rPr>
          <w:rFonts w:ascii="Optima" w:hAnsi="Optima" w:cs="Helvetica"/>
          <w:sz w:val="20"/>
          <w:szCs w:val="20"/>
        </w:rPr>
        <w:t xml:space="preserve"> </w:t>
      </w:r>
      <w:r w:rsidRPr="004E26C8">
        <w:rPr>
          <w:rFonts w:ascii="Optima" w:hAnsi="Optima" w:cs="Helvetica"/>
          <w:sz w:val="20"/>
          <w:szCs w:val="20"/>
        </w:rPr>
        <w:t>at this level. We also re-test for citrinin by third party analysis and those results have</w:t>
      </w:r>
      <w:r>
        <w:rPr>
          <w:rFonts w:ascii="Optima" w:hAnsi="Optima" w:cs="Helvetica"/>
          <w:sz w:val="20"/>
          <w:szCs w:val="20"/>
        </w:rPr>
        <w:t xml:space="preserve"> </w:t>
      </w:r>
      <w:r w:rsidRPr="004E26C8">
        <w:rPr>
          <w:rFonts w:ascii="Optima" w:hAnsi="Optima" w:cs="Helvetica"/>
          <w:sz w:val="20"/>
          <w:szCs w:val="20"/>
        </w:rPr>
        <w:t>always been undetected at 10ppb.</w:t>
      </w:r>
    </w:p>
    <w:p w14:paraId="37325227" w14:textId="77777777" w:rsidR="00A51F1A" w:rsidRDefault="00A51F1A" w:rsidP="00BC3F2D">
      <w:pPr>
        <w:widowControl w:val="0"/>
        <w:autoSpaceDE w:val="0"/>
        <w:autoSpaceDN w:val="0"/>
        <w:adjustRightInd w:val="0"/>
        <w:rPr>
          <w:rFonts w:ascii="Optima" w:hAnsi="Optima"/>
          <w:sz w:val="20"/>
          <w:szCs w:val="20"/>
        </w:rPr>
      </w:pPr>
    </w:p>
    <w:p w14:paraId="42C31C78" w14:textId="7D578076" w:rsidR="002F0D64" w:rsidRDefault="002F0D64" w:rsidP="002F0D64">
      <w:pPr>
        <w:widowControl w:val="0"/>
        <w:autoSpaceDE w:val="0"/>
        <w:autoSpaceDN w:val="0"/>
        <w:adjustRightInd w:val="0"/>
        <w:rPr>
          <w:rFonts w:ascii="Optima" w:hAnsi="Optima"/>
          <w:sz w:val="20"/>
          <w:szCs w:val="20"/>
        </w:rPr>
      </w:pPr>
      <w:r w:rsidRPr="002F0D64">
        <w:rPr>
          <w:rFonts w:ascii="Optima" w:hAnsi="Optima"/>
          <w:sz w:val="20"/>
          <w:szCs w:val="20"/>
        </w:rPr>
        <w:t xml:space="preserve">CoQ10 is added to </w:t>
      </w:r>
      <w:r w:rsidR="00C57500">
        <w:rPr>
          <w:rFonts w:ascii="Optima" w:hAnsi="Optima"/>
          <w:sz w:val="20"/>
          <w:szCs w:val="20"/>
        </w:rPr>
        <w:t>[</w:t>
      </w:r>
      <w:r w:rsidR="00C57500">
        <w:rPr>
          <w:rFonts w:ascii="Optima" w:hAnsi="Optima"/>
          <w:i/>
          <w:sz w:val="20"/>
          <w:szCs w:val="20"/>
        </w:rPr>
        <w:t>Product Name</w:t>
      </w:r>
      <w:r w:rsidR="00C57500">
        <w:rPr>
          <w:rFonts w:ascii="Optima" w:hAnsi="Optima"/>
          <w:sz w:val="20"/>
          <w:szCs w:val="20"/>
        </w:rPr>
        <w:t>]</w:t>
      </w:r>
      <w:r w:rsidRPr="002F0D64">
        <w:rPr>
          <w:rFonts w:ascii="Optima" w:hAnsi="Optima"/>
          <w:sz w:val="20"/>
          <w:szCs w:val="20"/>
        </w:rPr>
        <w:t xml:space="preserve"> LDL for</w:t>
      </w:r>
      <w:r>
        <w:rPr>
          <w:rFonts w:ascii="Optima" w:hAnsi="Optima"/>
          <w:sz w:val="20"/>
          <w:szCs w:val="20"/>
        </w:rPr>
        <w:t xml:space="preserve"> additional antioxidant support </w:t>
      </w:r>
      <w:r w:rsidRPr="002F0D64">
        <w:rPr>
          <w:rFonts w:ascii="Optima" w:hAnsi="Optima"/>
          <w:sz w:val="20"/>
          <w:szCs w:val="20"/>
        </w:rPr>
        <w:t xml:space="preserve">and as a </w:t>
      </w:r>
      <w:r w:rsidR="00D01892">
        <w:rPr>
          <w:rFonts w:ascii="Optima" w:hAnsi="Optima"/>
          <w:sz w:val="20"/>
          <w:szCs w:val="20"/>
        </w:rPr>
        <w:t xml:space="preserve">helpful </w:t>
      </w:r>
      <w:r w:rsidRPr="002F0D64">
        <w:rPr>
          <w:rFonts w:ascii="Optima" w:hAnsi="Optima"/>
          <w:sz w:val="20"/>
          <w:szCs w:val="20"/>
        </w:rPr>
        <w:t>boost to</w:t>
      </w:r>
      <w:r>
        <w:rPr>
          <w:rFonts w:ascii="Optima" w:hAnsi="Optima"/>
          <w:sz w:val="20"/>
          <w:szCs w:val="20"/>
        </w:rPr>
        <w:t xml:space="preserve"> </w:t>
      </w:r>
      <w:r w:rsidR="00D01892">
        <w:rPr>
          <w:rFonts w:ascii="Optima" w:hAnsi="Optima"/>
          <w:sz w:val="20"/>
          <w:szCs w:val="20"/>
        </w:rPr>
        <w:t>CoQ10 levels potentially reduced</w:t>
      </w:r>
      <w:r>
        <w:rPr>
          <w:rFonts w:ascii="Optima" w:hAnsi="Optima"/>
          <w:sz w:val="20"/>
          <w:szCs w:val="20"/>
        </w:rPr>
        <w:t xml:space="preserve"> </w:t>
      </w:r>
      <w:r w:rsidR="00485ECF">
        <w:rPr>
          <w:rFonts w:ascii="Optima" w:hAnsi="Optima"/>
          <w:sz w:val="20"/>
          <w:szCs w:val="20"/>
        </w:rPr>
        <w:t>by the monacolin-K</w:t>
      </w:r>
      <w:r w:rsidRPr="002F0D64">
        <w:rPr>
          <w:rFonts w:ascii="Optima" w:hAnsi="Optima"/>
          <w:sz w:val="20"/>
          <w:szCs w:val="20"/>
        </w:rPr>
        <w:t xml:space="preserve"> content of</w:t>
      </w:r>
      <w:r>
        <w:rPr>
          <w:rFonts w:ascii="Optima" w:hAnsi="Optima"/>
          <w:sz w:val="20"/>
          <w:szCs w:val="20"/>
        </w:rPr>
        <w:t xml:space="preserve"> </w:t>
      </w:r>
      <w:r w:rsidRPr="002F0D64">
        <w:rPr>
          <w:rFonts w:ascii="Optima" w:hAnsi="Optima"/>
          <w:sz w:val="20"/>
          <w:szCs w:val="20"/>
        </w:rPr>
        <w:t>the RYR</w:t>
      </w:r>
      <w:r>
        <w:rPr>
          <w:rFonts w:ascii="Times New Roman" w:hAnsi="Times New Roman"/>
        </w:rPr>
        <w:t xml:space="preserve">.  </w:t>
      </w:r>
      <w:r w:rsidR="00BC3F2D" w:rsidRPr="00D7554E">
        <w:rPr>
          <w:rFonts w:ascii="Optima" w:hAnsi="Optima"/>
          <w:sz w:val="20"/>
          <w:szCs w:val="20"/>
        </w:rPr>
        <w:t>Because HMG-C</w:t>
      </w:r>
      <w:r w:rsidR="00D7554E" w:rsidRPr="00D7554E">
        <w:rPr>
          <w:rFonts w:ascii="Optima" w:hAnsi="Optima"/>
          <w:sz w:val="20"/>
          <w:szCs w:val="20"/>
        </w:rPr>
        <w:t xml:space="preserve">oA reductase inhibitors </w:t>
      </w:r>
      <w:r w:rsidR="00BC3F2D" w:rsidRPr="00D7554E">
        <w:rPr>
          <w:rFonts w:ascii="Optima" w:hAnsi="Optima"/>
          <w:sz w:val="20"/>
          <w:szCs w:val="20"/>
        </w:rPr>
        <w:t xml:space="preserve">reduce the production of </w:t>
      </w:r>
      <w:r>
        <w:rPr>
          <w:rFonts w:ascii="Optima" w:hAnsi="Optima"/>
          <w:sz w:val="20"/>
          <w:szCs w:val="20"/>
        </w:rPr>
        <w:t>CoQ10</w:t>
      </w:r>
      <w:r w:rsidR="00BC3F2D" w:rsidRPr="00D7554E">
        <w:rPr>
          <w:rFonts w:ascii="Optima" w:hAnsi="Optima"/>
          <w:sz w:val="20"/>
          <w:szCs w:val="20"/>
        </w:rPr>
        <w:t>,</w:t>
      </w:r>
      <w:r w:rsidR="00D7554E" w:rsidRPr="00D7554E">
        <w:rPr>
          <w:rFonts w:ascii="Optima" w:hAnsi="Optima"/>
          <w:sz w:val="20"/>
          <w:szCs w:val="20"/>
        </w:rPr>
        <w:t xml:space="preserve"> </w:t>
      </w:r>
      <w:r w:rsidR="00BC3F2D" w:rsidRPr="00D7554E">
        <w:rPr>
          <w:rFonts w:ascii="Optima" w:hAnsi="Optima"/>
          <w:sz w:val="20"/>
          <w:szCs w:val="20"/>
        </w:rPr>
        <w:t>supplementation of CoQ10 with long-term use of</w:t>
      </w:r>
      <w:r w:rsidR="00D7554E" w:rsidRPr="00D7554E">
        <w:rPr>
          <w:rFonts w:ascii="Optima" w:hAnsi="Optima"/>
          <w:sz w:val="20"/>
          <w:szCs w:val="20"/>
        </w:rPr>
        <w:t xml:space="preserve"> </w:t>
      </w:r>
      <w:r w:rsidR="00BC3F2D" w:rsidRPr="00D7554E">
        <w:rPr>
          <w:rFonts w:ascii="Optima" w:hAnsi="Optima"/>
          <w:sz w:val="20"/>
          <w:szCs w:val="20"/>
        </w:rPr>
        <w:t>red yeast rice extract</w:t>
      </w:r>
      <w:r w:rsidR="003B610E">
        <w:rPr>
          <w:rFonts w:ascii="Optima" w:hAnsi="Optima"/>
          <w:sz w:val="20"/>
          <w:szCs w:val="20"/>
        </w:rPr>
        <w:t xml:space="preserve"> is recommended. </w:t>
      </w:r>
    </w:p>
    <w:p w14:paraId="64390C14" w14:textId="77777777" w:rsidR="002F0D64" w:rsidRDefault="002F0D64" w:rsidP="002F0D64">
      <w:pPr>
        <w:widowControl w:val="0"/>
        <w:autoSpaceDE w:val="0"/>
        <w:autoSpaceDN w:val="0"/>
        <w:adjustRightInd w:val="0"/>
        <w:rPr>
          <w:rFonts w:ascii="Optima" w:hAnsi="Optima"/>
          <w:sz w:val="20"/>
          <w:szCs w:val="20"/>
        </w:rPr>
      </w:pPr>
    </w:p>
    <w:p w14:paraId="5337706D" w14:textId="545D1406" w:rsidR="00BC3F2D" w:rsidRPr="002F0D64" w:rsidRDefault="002F0D64" w:rsidP="002F0D64">
      <w:pPr>
        <w:widowControl w:val="0"/>
        <w:autoSpaceDE w:val="0"/>
        <w:autoSpaceDN w:val="0"/>
        <w:adjustRightInd w:val="0"/>
        <w:rPr>
          <w:rFonts w:ascii="Times New Roman" w:hAnsi="Times New Roman"/>
        </w:rPr>
      </w:pPr>
      <w:r w:rsidRPr="002F0D64">
        <w:rPr>
          <w:rFonts w:ascii="Optima" w:hAnsi="Optima"/>
          <w:sz w:val="20"/>
          <w:szCs w:val="20"/>
        </w:rPr>
        <w:t>CoQ10</w:t>
      </w:r>
      <w:r>
        <w:rPr>
          <w:rFonts w:ascii="Optima" w:hAnsi="Optima"/>
          <w:sz w:val="20"/>
          <w:szCs w:val="20"/>
        </w:rPr>
        <w:t xml:space="preserve"> provides its own benefits as a fat-soluble</w:t>
      </w:r>
      <w:r w:rsidRPr="002F0D64">
        <w:rPr>
          <w:rFonts w:ascii="Optima" w:hAnsi="Optima"/>
          <w:sz w:val="20"/>
          <w:szCs w:val="20"/>
        </w:rPr>
        <w:t xml:space="preserve"> antioxidant and vitamin-like compound found in human cells.</w:t>
      </w:r>
      <w:r>
        <w:rPr>
          <w:rFonts w:ascii="Optima" w:hAnsi="Optima"/>
          <w:sz w:val="20"/>
          <w:szCs w:val="20"/>
        </w:rPr>
        <w:t xml:space="preserve">  </w:t>
      </w:r>
      <w:r w:rsidRPr="002F0D64">
        <w:rPr>
          <w:rFonts w:ascii="Optima" w:hAnsi="Optima"/>
          <w:sz w:val="20"/>
          <w:szCs w:val="20"/>
        </w:rPr>
        <w:t xml:space="preserve">Inside the mitochondria of a cell, CoQ10 </w:t>
      </w:r>
      <w:r w:rsidR="00A70DAF">
        <w:rPr>
          <w:rFonts w:ascii="Optima" w:hAnsi="Optima"/>
          <w:sz w:val="20"/>
          <w:szCs w:val="20"/>
        </w:rPr>
        <w:t>plays an important role</w:t>
      </w:r>
      <w:r w:rsidRPr="002F0D64">
        <w:rPr>
          <w:rFonts w:ascii="Optima" w:hAnsi="Optima"/>
          <w:sz w:val="20"/>
          <w:szCs w:val="20"/>
        </w:rPr>
        <w:t xml:space="preserve"> </w:t>
      </w:r>
      <w:r w:rsidR="00A70DAF">
        <w:rPr>
          <w:rFonts w:ascii="Optima" w:hAnsi="Optima"/>
          <w:sz w:val="20"/>
          <w:szCs w:val="20"/>
        </w:rPr>
        <w:t>in</w:t>
      </w:r>
      <w:r w:rsidRPr="002F0D64">
        <w:rPr>
          <w:rFonts w:ascii="Optima" w:hAnsi="Optima"/>
          <w:sz w:val="20"/>
          <w:szCs w:val="20"/>
        </w:rPr>
        <w:t xml:space="preserve"> the conversion of food into</w:t>
      </w:r>
      <w:r>
        <w:rPr>
          <w:rFonts w:ascii="Optima" w:hAnsi="Optima"/>
          <w:sz w:val="20"/>
          <w:szCs w:val="20"/>
        </w:rPr>
        <w:t xml:space="preserve"> </w:t>
      </w:r>
      <w:r w:rsidRPr="002F0D64">
        <w:rPr>
          <w:rFonts w:ascii="Optima" w:hAnsi="Optima"/>
          <w:sz w:val="20"/>
          <w:szCs w:val="20"/>
        </w:rPr>
        <w:t>energy.</w:t>
      </w:r>
      <w:r>
        <w:rPr>
          <w:rFonts w:ascii="Optima" w:hAnsi="Optima"/>
          <w:sz w:val="20"/>
          <w:szCs w:val="20"/>
        </w:rPr>
        <w:t xml:space="preserve">  </w:t>
      </w:r>
      <w:r w:rsidRPr="002F0D64">
        <w:rPr>
          <w:rFonts w:ascii="Optima" w:hAnsi="Optima"/>
          <w:sz w:val="20"/>
          <w:szCs w:val="20"/>
        </w:rPr>
        <w:t>CoQ10 supports the cardiovascular system by helping meet the heart’s demanding energy needs and by acting as an antioxidant that protects heart tissue from the harmful effects of free radicals. Several well-designed clinical trials have found that CoQ10 supports cardiovascular health.</w:t>
      </w:r>
    </w:p>
    <w:p w14:paraId="1E9AB0C9" w14:textId="77777777" w:rsidR="008439A3" w:rsidRDefault="008439A3" w:rsidP="00321516">
      <w:pPr>
        <w:rPr>
          <w:rFonts w:ascii="Optima" w:hAnsi="Optima" w:cs="Arial"/>
          <w:b/>
          <w:bCs/>
          <w:color w:val="365F91" w:themeColor="accent1" w:themeShade="BF"/>
          <w:sz w:val="20"/>
          <w:szCs w:val="20"/>
        </w:rPr>
      </w:pPr>
    </w:p>
    <w:p w14:paraId="5A836CC3" w14:textId="77777777" w:rsidR="00A12B44" w:rsidRDefault="00A12B44" w:rsidP="00321516">
      <w:pPr>
        <w:rPr>
          <w:rFonts w:ascii="Optima" w:hAnsi="Optima" w:cs="Arial"/>
          <w:b/>
          <w:bCs/>
          <w:color w:val="365F91" w:themeColor="accent1" w:themeShade="BF"/>
          <w:sz w:val="20"/>
          <w:szCs w:val="20"/>
        </w:rPr>
      </w:pPr>
    </w:p>
    <w:p w14:paraId="14A23C94" w14:textId="53A53348" w:rsidR="00D12591" w:rsidRDefault="003E0B6E" w:rsidP="00321516">
      <w:pPr>
        <w:rPr>
          <w:rFonts w:ascii="Optima" w:hAnsi="Optima" w:cs="Arial"/>
          <w:bCs/>
          <w:color w:val="365F91" w:themeColor="accent1" w:themeShade="BF"/>
          <w:sz w:val="20"/>
          <w:szCs w:val="20"/>
        </w:rPr>
      </w:pPr>
      <w:r w:rsidRPr="00B66904">
        <w:rPr>
          <w:rFonts w:ascii="Optima" w:hAnsi="Optima" w:cs="Arial"/>
          <w:b/>
          <w:bCs/>
          <w:color w:val="365F91" w:themeColor="accent1" w:themeShade="BF"/>
          <w:sz w:val="20"/>
          <w:szCs w:val="20"/>
        </w:rPr>
        <w:t>Key Benefits (</w:t>
      </w:r>
      <w:r w:rsidR="005D126C" w:rsidRPr="00B66904">
        <w:rPr>
          <w:rFonts w:ascii="Optima" w:hAnsi="Optima" w:cs="Arial"/>
          <w:b/>
          <w:bCs/>
          <w:color w:val="365F91" w:themeColor="accent1" w:themeShade="BF"/>
          <w:sz w:val="20"/>
          <w:szCs w:val="20"/>
        </w:rPr>
        <w:t>DSHEA</w:t>
      </w:r>
      <w:r w:rsidRPr="00B66904">
        <w:rPr>
          <w:rFonts w:ascii="Optima" w:hAnsi="Optima" w:cs="Arial"/>
          <w:b/>
          <w:bCs/>
          <w:color w:val="365F91" w:themeColor="accent1" w:themeShade="BF"/>
          <w:sz w:val="20"/>
          <w:szCs w:val="20"/>
        </w:rPr>
        <w:t>):</w:t>
      </w:r>
    </w:p>
    <w:p w14:paraId="3EC344F1" w14:textId="77777777" w:rsidR="00F65FC1" w:rsidRDefault="00F65FC1" w:rsidP="00321516">
      <w:pPr>
        <w:rPr>
          <w:rFonts w:ascii="Optima" w:hAnsi="Optima" w:cs="Arial"/>
          <w:bCs/>
          <w:color w:val="365F91" w:themeColor="accent1" w:themeShade="BF"/>
          <w:sz w:val="20"/>
          <w:szCs w:val="20"/>
        </w:rPr>
      </w:pPr>
    </w:p>
    <w:p w14:paraId="7FD03FA5" w14:textId="7F631D7C" w:rsidR="003A4FF7" w:rsidRPr="00B66904" w:rsidRDefault="003A4FF7" w:rsidP="003A4FF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color w:val="000000"/>
          <w:sz w:val="20"/>
        </w:rPr>
      </w:pPr>
      <w:r w:rsidRPr="00B66904">
        <w:rPr>
          <w:rFonts w:ascii="Optima" w:hAnsi="Optima" w:cs="Arial"/>
          <w:b/>
          <w:bCs/>
          <w:color w:val="000000"/>
          <w:sz w:val="20"/>
          <w:szCs w:val="31"/>
        </w:rPr>
        <w:t xml:space="preserve">What </w:t>
      </w:r>
      <w:r w:rsidR="004D1F94" w:rsidRPr="00B66904">
        <w:rPr>
          <w:rFonts w:ascii="Optima" w:hAnsi="Optima" w:cs="Arial"/>
          <w:b/>
          <w:bCs/>
          <w:color w:val="000000"/>
          <w:sz w:val="20"/>
          <w:szCs w:val="31"/>
        </w:rPr>
        <w:t xml:space="preserve">we </w:t>
      </w:r>
      <w:r w:rsidRPr="00B66904">
        <w:rPr>
          <w:rFonts w:ascii="Optima" w:hAnsi="Optima" w:cs="Arial"/>
          <w:b/>
          <w:bCs/>
          <w:color w:val="000000"/>
          <w:sz w:val="20"/>
          <w:szCs w:val="31"/>
        </w:rPr>
        <w:t xml:space="preserve">CAN say </w:t>
      </w:r>
      <w:r w:rsidRPr="00B66904">
        <w:rPr>
          <w:rFonts w:ascii="Optima" w:hAnsi="Optima" w:cs="Arial"/>
          <w:color w:val="000000"/>
          <w:sz w:val="20"/>
        </w:rPr>
        <w:t>(examples) Use words like: supports</w:t>
      </w:r>
      <w:r w:rsidR="00D53C59" w:rsidRPr="00B66904">
        <w:rPr>
          <w:rFonts w:ascii="Optima" w:hAnsi="Optima" w:cs="Arial"/>
          <w:color w:val="000000"/>
          <w:sz w:val="20"/>
        </w:rPr>
        <w:t>, may improve, helps, provides</w:t>
      </w:r>
      <w:r w:rsidRPr="00B66904">
        <w:rPr>
          <w:rFonts w:ascii="Optima" w:hAnsi="Optima" w:cs="Arial"/>
          <w:color w:val="000000"/>
          <w:sz w:val="20"/>
        </w:rPr>
        <w:t xml:space="preserve">, etc. Refer to a condition by its symptoms </w:t>
      </w:r>
      <w:r w:rsidRPr="00626EBE">
        <w:rPr>
          <w:rFonts w:ascii="Optima" w:hAnsi="Optima" w:cs="Arial"/>
          <w:sz w:val="20"/>
        </w:rPr>
        <w:t>(i.e.</w:t>
      </w:r>
      <w:r w:rsidR="00626EBE">
        <w:rPr>
          <w:rFonts w:ascii="Optima" w:hAnsi="Optima" w:cs="Arial"/>
          <w:sz w:val="20"/>
        </w:rPr>
        <w:t xml:space="preserve"> instead of saying CoQ10 prevents poor blood lipid profiles, say t</w:t>
      </w:r>
      <w:r w:rsidR="00022622">
        <w:rPr>
          <w:rFonts w:ascii="Optima" w:hAnsi="Optima" w:cs="Arial"/>
          <w:sz w:val="20"/>
        </w:rPr>
        <w:t>a</w:t>
      </w:r>
      <w:r w:rsidR="00626EBE">
        <w:rPr>
          <w:rFonts w:ascii="Optima" w:hAnsi="Optima" w:cs="Arial"/>
          <w:sz w:val="20"/>
        </w:rPr>
        <w:t>king CoQ10 with RYR supports blood lipid metabolism.</w:t>
      </w:r>
      <w:r w:rsidR="00A12B44" w:rsidRPr="00626EBE">
        <w:rPr>
          <w:rFonts w:ascii="Optima" w:hAnsi="Optima" w:cs="Arial"/>
          <w:sz w:val="20"/>
        </w:rPr>
        <w:t>)</w:t>
      </w:r>
      <w:bookmarkStart w:id="0" w:name="_GoBack"/>
      <w:bookmarkEnd w:id="0"/>
    </w:p>
    <w:p w14:paraId="73268D8E" w14:textId="77777777" w:rsidR="003A4FF7" w:rsidRPr="00B66904" w:rsidRDefault="003A4FF7" w:rsidP="005D126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i/>
          <w:iCs/>
          <w:color w:val="000000"/>
          <w:sz w:val="20"/>
        </w:rPr>
      </w:pPr>
    </w:p>
    <w:p w14:paraId="427A54E9" w14:textId="0053C738" w:rsidR="00A21B8E" w:rsidRPr="00B66904" w:rsidRDefault="005D126C" w:rsidP="0040057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color w:val="000000"/>
          <w:sz w:val="20"/>
        </w:rPr>
      </w:pPr>
      <w:r w:rsidRPr="00B66904">
        <w:rPr>
          <w:rFonts w:ascii="Optima" w:hAnsi="Optima" w:cs="Arial"/>
          <w:b/>
          <w:bCs/>
          <w:color w:val="000000"/>
          <w:sz w:val="20"/>
          <w:szCs w:val="31"/>
        </w:rPr>
        <w:t xml:space="preserve">What </w:t>
      </w:r>
      <w:r w:rsidR="004D1F94" w:rsidRPr="00B66904">
        <w:rPr>
          <w:rFonts w:ascii="Optima" w:hAnsi="Optima" w:cs="Arial"/>
          <w:b/>
          <w:bCs/>
          <w:color w:val="000000"/>
          <w:sz w:val="20"/>
          <w:szCs w:val="31"/>
        </w:rPr>
        <w:t>we</w:t>
      </w:r>
      <w:r w:rsidRPr="00B66904">
        <w:rPr>
          <w:rFonts w:ascii="Optima" w:hAnsi="Optima" w:cs="Arial"/>
          <w:b/>
          <w:bCs/>
          <w:color w:val="000000"/>
          <w:sz w:val="20"/>
          <w:szCs w:val="31"/>
        </w:rPr>
        <w:t xml:space="preserve"> </w:t>
      </w:r>
      <w:r w:rsidR="00BA4D18" w:rsidRPr="00B66904">
        <w:rPr>
          <w:rFonts w:ascii="Optima" w:hAnsi="Optima" w:cs="Arial"/>
          <w:b/>
          <w:bCs/>
          <w:color w:val="000000"/>
          <w:sz w:val="20"/>
          <w:szCs w:val="31"/>
        </w:rPr>
        <w:t>CANNOT</w:t>
      </w:r>
      <w:r w:rsidR="00D50F12" w:rsidRPr="00B66904">
        <w:rPr>
          <w:rFonts w:ascii="Optima" w:hAnsi="Optima" w:cs="Arial"/>
          <w:b/>
          <w:bCs/>
          <w:color w:val="000000"/>
          <w:sz w:val="20"/>
          <w:szCs w:val="31"/>
        </w:rPr>
        <w:t xml:space="preserve"> </w:t>
      </w:r>
      <w:r w:rsidRPr="00B66904">
        <w:rPr>
          <w:rFonts w:ascii="Optima" w:hAnsi="Optima" w:cs="Arial"/>
          <w:b/>
          <w:bCs/>
          <w:color w:val="000000"/>
          <w:sz w:val="20"/>
          <w:szCs w:val="31"/>
        </w:rPr>
        <w:t xml:space="preserve">say </w:t>
      </w:r>
      <w:r w:rsidR="00D50F12" w:rsidRPr="00B66904">
        <w:rPr>
          <w:rFonts w:ascii="Optima" w:hAnsi="Optima" w:cs="Arial"/>
          <w:color w:val="000000"/>
          <w:sz w:val="20"/>
        </w:rPr>
        <w:t>(</w:t>
      </w:r>
      <w:r w:rsidRPr="00B66904">
        <w:rPr>
          <w:rFonts w:ascii="Optima" w:hAnsi="Optima" w:cs="Arial"/>
          <w:color w:val="000000"/>
          <w:sz w:val="20"/>
        </w:rPr>
        <w:t>NOT DSHEA compliant language</w:t>
      </w:r>
      <w:r w:rsidR="00D50F12" w:rsidRPr="00B66904">
        <w:rPr>
          <w:rFonts w:ascii="Optima" w:hAnsi="Optima" w:cs="Arial"/>
          <w:color w:val="000000"/>
          <w:sz w:val="20"/>
        </w:rPr>
        <w:t>)</w:t>
      </w:r>
      <w:r w:rsidRPr="00B66904">
        <w:rPr>
          <w:rFonts w:ascii="Optima" w:hAnsi="Optima" w:cs="Arial"/>
          <w:color w:val="000000"/>
          <w:sz w:val="20"/>
        </w:rPr>
        <w:t xml:space="preserve"> Please </w:t>
      </w:r>
      <w:r w:rsidR="004D1F94" w:rsidRPr="00B66904">
        <w:rPr>
          <w:rFonts w:ascii="Optima" w:hAnsi="Optima" w:cs="Arial"/>
          <w:color w:val="000000"/>
          <w:sz w:val="20"/>
        </w:rPr>
        <w:t>DO NOT</w:t>
      </w:r>
      <w:r w:rsidRPr="00B66904">
        <w:rPr>
          <w:rFonts w:ascii="Optima" w:hAnsi="Optima" w:cs="Arial"/>
          <w:color w:val="000000"/>
          <w:sz w:val="20"/>
        </w:rPr>
        <w:t xml:space="preserve"> use the following words: reduces, prevents, relieves improves, treats, cures, etc. Also, don’t directly name a disease. </w:t>
      </w:r>
    </w:p>
    <w:p w14:paraId="6A183A3F" w14:textId="77777777" w:rsidR="00A21B8E" w:rsidRPr="00B66904" w:rsidRDefault="00A21B8E" w:rsidP="00A21B8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rPr>
      </w:pPr>
    </w:p>
    <w:p w14:paraId="01103B47" w14:textId="77777777" w:rsidR="00AC3677" w:rsidRPr="00B66904" w:rsidRDefault="00965A2A" w:rsidP="00D2637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b/>
          <w:bCs/>
          <w:color w:val="000000"/>
          <w:sz w:val="20"/>
        </w:rPr>
      </w:pPr>
      <w:r w:rsidRPr="00B66904">
        <w:rPr>
          <w:rFonts w:ascii="Optima" w:hAnsi="Optima" w:cs="Arial"/>
          <w:color w:val="000000"/>
          <w:sz w:val="20"/>
        </w:rPr>
        <w:t>*</w:t>
      </w:r>
      <w:r w:rsidRPr="00B66904">
        <w:rPr>
          <w:rFonts w:ascii="Optima" w:hAnsi="Optima" w:cs="Arial"/>
          <w:b/>
          <w:bCs/>
          <w:color w:val="000000"/>
          <w:sz w:val="20"/>
        </w:rPr>
        <w:t>This product is not intended to diagnose, treat, cure, or prevent any disease.</w:t>
      </w:r>
    </w:p>
    <w:p w14:paraId="3DACAF0E" w14:textId="77777777" w:rsidR="00AC3677" w:rsidRPr="00B66904" w:rsidRDefault="00AC3677" w:rsidP="00D2637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b/>
          <w:bCs/>
          <w:color w:val="000000"/>
          <w:sz w:val="20"/>
        </w:rPr>
      </w:pPr>
    </w:p>
    <w:p w14:paraId="38F940E4" w14:textId="30533B96" w:rsidR="00FB32E5" w:rsidRDefault="00A47208" w:rsidP="00FB32E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r>
        <w:rPr>
          <w:rFonts w:ascii="Optima" w:hAnsi="Optima" w:cs="Arial"/>
          <w:b/>
          <w:bCs/>
          <w:color w:val="365F91" w:themeColor="accent1" w:themeShade="BF"/>
          <w:sz w:val="20"/>
          <w:szCs w:val="20"/>
        </w:rPr>
        <w:t>Key Selling points:</w:t>
      </w:r>
    </w:p>
    <w:p w14:paraId="21EAA322" w14:textId="522FE297" w:rsidR="00624537" w:rsidRDefault="00624537" w:rsidP="00D7117C">
      <w:pPr>
        <w:pStyle w:val="ListParagraph"/>
        <w:widowControl w:val="0"/>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Synergistic cardiovascular support blend</w:t>
      </w:r>
    </w:p>
    <w:p w14:paraId="6B846BFE" w14:textId="39B90C6D" w:rsidR="00624537" w:rsidRDefault="00624537" w:rsidP="00D7117C">
      <w:pPr>
        <w:pStyle w:val="ListParagraph"/>
        <w:widowControl w:val="0"/>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Promotes normal cholesterol levels</w:t>
      </w:r>
    </w:p>
    <w:p w14:paraId="12148EDA" w14:textId="6B6FF317" w:rsidR="00624537" w:rsidRDefault="00624537" w:rsidP="00D7117C">
      <w:pPr>
        <w:pStyle w:val="ListParagraph"/>
        <w:widowControl w:val="0"/>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Antioxidant support</w:t>
      </w:r>
    </w:p>
    <w:p w14:paraId="4533B33D" w14:textId="5523A222" w:rsidR="00624537" w:rsidRDefault="00096FCD" w:rsidP="00D7117C">
      <w:pPr>
        <w:pStyle w:val="ListParagraph"/>
        <w:widowControl w:val="0"/>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RYR has been used in Chinese cuisine and medicinal foods for centuries to promote blood circulation</w:t>
      </w:r>
    </w:p>
    <w:p w14:paraId="5DFD2FE7" w14:textId="2C206F4B" w:rsidR="00096FCD" w:rsidRPr="00624537" w:rsidRDefault="003B610E" w:rsidP="00D7117C">
      <w:pPr>
        <w:pStyle w:val="ListParagraph"/>
        <w:widowControl w:val="0"/>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 xml:space="preserve">CoQ10 from non-synthetic methods and without artificial recombinants </w:t>
      </w:r>
    </w:p>
    <w:p w14:paraId="06C9510D" w14:textId="77777777" w:rsidR="003720DD" w:rsidRDefault="003720DD"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p>
    <w:p w14:paraId="21F255C9" w14:textId="77777777" w:rsidR="002F0D64" w:rsidRDefault="002F0D64"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p>
    <w:p w14:paraId="68D1B54B" w14:textId="77777777" w:rsidR="002F0D64" w:rsidRDefault="002F0D64"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p>
    <w:p w14:paraId="5024DDB4" w14:textId="77777777" w:rsidR="002F0D64" w:rsidRDefault="002F0D64"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p>
    <w:p w14:paraId="315A2BF7" w14:textId="77777777" w:rsidR="002F0D64" w:rsidRDefault="002F0D64"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p>
    <w:p w14:paraId="621F1EE1" w14:textId="05C9C1C6" w:rsidR="00A21B8E" w:rsidRDefault="004D3ECA" w:rsidP="00D51A1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r>
        <w:rPr>
          <w:rFonts w:ascii="Optima" w:hAnsi="Optima" w:cs="Arial"/>
          <w:b/>
          <w:bCs/>
          <w:color w:val="365F91" w:themeColor="accent1" w:themeShade="BF"/>
          <w:sz w:val="20"/>
          <w:szCs w:val="20"/>
        </w:rPr>
        <w:lastRenderedPageBreak/>
        <w:t>K</w:t>
      </w:r>
      <w:r w:rsidR="00A21B8E" w:rsidRPr="00B66904">
        <w:rPr>
          <w:rFonts w:ascii="Optima" w:hAnsi="Optima" w:cs="Arial"/>
          <w:b/>
          <w:bCs/>
          <w:color w:val="365F91" w:themeColor="accent1" w:themeShade="BF"/>
          <w:sz w:val="20"/>
          <w:szCs w:val="20"/>
        </w:rPr>
        <w:t>ey Ingredients Overview:</w:t>
      </w:r>
    </w:p>
    <w:p w14:paraId="7A66878B" w14:textId="77777777" w:rsidR="00D7117C" w:rsidRDefault="00D7117C" w:rsidP="00D7117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Pr>
          <w:rFonts w:ascii="Optima" w:hAnsi="Optima" w:cs="Arial"/>
          <w:bCs/>
          <w:color w:val="000000"/>
          <w:sz w:val="20"/>
          <w:szCs w:val="20"/>
        </w:rPr>
        <w:tab/>
      </w:r>
    </w:p>
    <w:p w14:paraId="54AB70D3" w14:textId="4A6ACFE3" w:rsidR="00D7117C" w:rsidRDefault="00D7117C" w:rsidP="00D7117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
          <w:bCs/>
          <w:color w:val="000000"/>
          <w:sz w:val="20"/>
          <w:szCs w:val="20"/>
        </w:rPr>
        <w:t>Purified Deep Sea Fish Oil</w:t>
      </w:r>
    </w:p>
    <w:p w14:paraId="50142472" w14:textId="05143137" w:rsidR="00D7117C" w:rsidRPr="0014168E" w:rsidRDefault="00D7117C" w:rsidP="00D7117C">
      <w:pPr>
        <w:pStyle w:val="ListParagraph"/>
        <w:widowControl w:val="0"/>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Cs/>
          <w:color w:val="000000"/>
          <w:sz w:val="20"/>
          <w:szCs w:val="20"/>
        </w:rPr>
        <w:t>Highly concentrated Omega-3 oil</w:t>
      </w:r>
      <w:r w:rsidR="00A70DAF">
        <w:rPr>
          <w:rFonts w:ascii="Optima" w:hAnsi="Optima" w:cs="Arial"/>
          <w:bCs/>
          <w:color w:val="000000"/>
          <w:sz w:val="20"/>
          <w:szCs w:val="20"/>
        </w:rPr>
        <w:t xml:space="preserve"> (EPA and DHA)</w:t>
      </w:r>
    </w:p>
    <w:p w14:paraId="2FC7196F" w14:textId="0CE35274" w:rsidR="00D7117C" w:rsidRPr="0014168E" w:rsidRDefault="00D7117C" w:rsidP="00D7117C">
      <w:pPr>
        <w:pStyle w:val="ListParagraph"/>
        <w:widowControl w:val="0"/>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Cs/>
          <w:color w:val="000000"/>
          <w:sz w:val="20"/>
          <w:szCs w:val="20"/>
        </w:rPr>
        <w:t>Source</w:t>
      </w:r>
      <w:proofErr w:type="gramStart"/>
      <w:r>
        <w:rPr>
          <w:rFonts w:ascii="Optima" w:hAnsi="Optima" w:cs="Arial"/>
          <w:bCs/>
          <w:color w:val="000000"/>
          <w:sz w:val="20"/>
          <w:szCs w:val="20"/>
        </w:rPr>
        <w:t xml:space="preserve">:  </w:t>
      </w:r>
      <w:r w:rsidR="00C57500">
        <w:rPr>
          <w:rFonts w:ascii="Optima" w:hAnsi="Optima" w:cs="Arial"/>
          <w:bCs/>
          <w:color w:val="000000"/>
          <w:sz w:val="20"/>
          <w:szCs w:val="20"/>
        </w:rPr>
        <w:t>[</w:t>
      </w:r>
      <w:proofErr w:type="gramEnd"/>
      <w:r w:rsidR="00C57500">
        <w:rPr>
          <w:rFonts w:ascii="Optima" w:hAnsi="Optima" w:cs="Arial"/>
          <w:bCs/>
          <w:i/>
          <w:color w:val="000000"/>
          <w:sz w:val="20"/>
          <w:szCs w:val="20"/>
        </w:rPr>
        <w:t>country of origin</w:t>
      </w:r>
      <w:r w:rsidR="00C57500">
        <w:rPr>
          <w:rFonts w:ascii="Optima" w:hAnsi="Optima" w:cs="Arial"/>
          <w:bCs/>
          <w:color w:val="000000"/>
          <w:sz w:val="20"/>
          <w:szCs w:val="20"/>
        </w:rPr>
        <w:t>]</w:t>
      </w:r>
    </w:p>
    <w:p w14:paraId="04278002" w14:textId="77777777" w:rsidR="00D7117C" w:rsidRPr="00D7117C" w:rsidRDefault="00D7117C" w:rsidP="00D7117C">
      <w:pPr>
        <w:pStyle w:val="ListParagraph"/>
        <w:widowControl w:val="0"/>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Cs/>
          <w:color w:val="000000"/>
          <w:sz w:val="20"/>
          <w:szCs w:val="20"/>
        </w:rPr>
        <w:t>Triglyceride form</w:t>
      </w:r>
    </w:p>
    <w:p w14:paraId="3681908B" w14:textId="77777777" w:rsidR="00D7117C" w:rsidRDefault="00D7117C" w:rsidP="00A21B8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p>
    <w:p w14:paraId="5EF07614" w14:textId="6D82303D" w:rsidR="00A21B8E" w:rsidRDefault="00D7117C" w:rsidP="00A21B8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sidRPr="00D7117C">
        <w:rPr>
          <w:rFonts w:ascii="Optima" w:hAnsi="Optima" w:cs="Arial"/>
          <w:b/>
          <w:bCs/>
          <w:color w:val="000000"/>
          <w:sz w:val="20"/>
          <w:szCs w:val="20"/>
        </w:rPr>
        <w:t>Red Yeast Rice Powder</w:t>
      </w:r>
    </w:p>
    <w:p w14:paraId="67DA6AC3" w14:textId="057E54BD" w:rsidR="008040B0" w:rsidRDefault="00A71100" w:rsidP="00D7117C">
      <w:pPr>
        <w:pStyle w:val="ListParagraph"/>
        <w:widowControl w:val="0"/>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Pr>
          <w:rFonts w:ascii="Optima" w:hAnsi="Optima" w:cs="Arial"/>
          <w:bCs/>
          <w:color w:val="000000"/>
          <w:sz w:val="20"/>
          <w:szCs w:val="20"/>
        </w:rPr>
        <w:t>Organic and kosher, dark reddish powder</w:t>
      </w:r>
    </w:p>
    <w:p w14:paraId="23930322" w14:textId="455501B6" w:rsidR="00D7117C" w:rsidRDefault="00A71100" w:rsidP="00D7117C">
      <w:pPr>
        <w:pStyle w:val="ListParagraph"/>
        <w:widowControl w:val="0"/>
        <w:numPr>
          <w:ilvl w:val="0"/>
          <w:numId w:val="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r>
        <w:rPr>
          <w:rFonts w:ascii="Optima" w:hAnsi="Optima" w:cs="Arial"/>
          <w:bCs/>
          <w:color w:val="000000"/>
          <w:sz w:val="20"/>
          <w:szCs w:val="20"/>
        </w:rPr>
        <w:t xml:space="preserve">Source:  </w:t>
      </w:r>
      <w:r w:rsidR="00A51F1A">
        <w:rPr>
          <w:rFonts w:ascii="Optima" w:hAnsi="Optima" w:cs="Arial"/>
          <w:bCs/>
          <w:color w:val="000000"/>
          <w:sz w:val="20"/>
          <w:szCs w:val="20"/>
        </w:rPr>
        <w:t xml:space="preserve">It is a fermented product of rice on which the fungus </w:t>
      </w:r>
      <w:proofErr w:type="spellStart"/>
      <w:r w:rsidR="00A51F1A">
        <w:rPr>
          <w:rFonts w:ascii="Optima" w:hAnsi="Optima" w:cs="Arial"/>
          <w:bCs/>
          <w:i/>
          <w:color w:val="000000"/>
          <w:sz w:val="20"/>
          <w:szCs w:val="20"/>
        </w:rPr>
        <w:t>Monascus</w:t>
      </w:r>
      <w:proofErr w:type="spellEnd"/>
      <w:r w:rsidR="00A51F1A">
        <w:rPr>
          <w:rFonts w:ascii="Optima" w:hAnsi="Optima" w:cs="Arial"/>
          <w:bCs/>
          <w:i/>
          <w:color w:val="000000"/>
          <w:sz w:val="20"/>
          <w:szCs w:val="20"/>
        </w:rPr>
        <w:t xml:space="preserve"> </w:t>
      </w:r>
      <w:proofErr w:type="spellStart"/>
      <w:r w:rsidR="00A51F1A">
        <w:rPr>
          <w:rFonts w:ascii="Optima" w:hAnsi="Optima" w:cs="Arial"/>
          <w:bCs/>
          <w:i/>
          <w:color w:val="000000"/>
          <w:sz w:val="20"/>
          <w:szCs w:val="20"/>
        </w:rPr>
        <w:t>purpureus</w:t>
      </w:r>
      <w:proofErr w:type="spellEnd"/>
      <w:r w:rsidR="00A51F1A">
        <w:rPr>
          <w:rFonts w:ascii="Optima" w:hAnsi="Optima" w:cs="Arial"/>
          <w:bCs/>
          <w:color w:val="000000"/>
          <w:sz w:val="20"/>
          <w:szCs w:val="20"/>
        </w:rPr>
        <w:t xml:space="preserve"> is grown.</w:t>
      </w:r>
      <w:r w:rsidR="00C57500">
        <w:rPr>
          <w:rFonts w:ascii="Optima" w:hAnsi="Optima" w:cs="Arial"/>
          <w:bCs/>
          <w:color w:val="000000"/>
          <w:sz w:val="20"/>
          <w:szCs w:val="20"/>
        </w:rPr>
        <w:t xml:space="preserve">  [</w:t>
      </w:r>
      <w:r w:rsidR="00C57500">
        <w:rPr>
          <w:rFonts w:ascii="Optima" w:hAnsi="Optima" w:cs="Arial"/>
          <w:bCs/>
          <w:i/>
          <w:color w:val="000000"/>
          <w:sz w:val="20"/>
          <w:szCs w:val="20"/>
        </w:rPr>
        <w:t>country of origin</w:t>
      </w:r>
      <w:r w:rsidR="00C57500">
        <w:rPr>
          <w:rFonts w:ascii="Optima" w:hAnsi="Optima" w:cs="Arial"/>
          <w:bCs/>
          <w:color w:val="000000"/>
          <w:sz w:val="20"/>
          <w:szCs w:val="20"/>
        </w:rPr>
        <w:t>]</w:t>
      </w:r>
    </w:p>
    <w:p w14:paraId="7038AB68" w14:textId="77777777" w:rsidR="00544933" w:rsidRDefault="00544933" w:rsidP="00544933">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Optima" w:hAnsi="Optima" w:cs="Arial"/>
          <w:bCs/>
          <w:color w:val="000000"/>
          <w:sz w:val="20"/>
          <w:szCs w:val="20"/>
        </w:rPr>
      </w:pPr>
    </w:p>
    <w:p w14:paraId="7AA06764" w14:textId="4C025405" w:rsidR="008040B0" w:rsidRDefault="00D7554E" w:rsidP="00D7554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
          <w:bCs/>
          <w:color w:val="000000"/>
          <w:sz w:val="20"/>
          <w:szCs w:val="20"/>
        </w:rPr>
        <w:t xml:space="preserve">Coenzyme Q10 </w:t>
      </w:r>
    </w:p>
    <w:p w14:paraId="34B983CE" w14:textId="659376B5" w:rsidR="00D7554E" w:rsidRPr="00544933" w:rsidRDefault="00485ECF" w:rsidP="00544933">
      <w:pPr>
        <w:pStyle w:val="ListParagraph"/>
        <w:widowControl w:val="0"/>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Pr>
          <w:rFonts w:ascii="Optima" w:hAnsi="Optima" w:cs="Arial"/>
          <w:bCs/>
          <w:color w:val="000000"/>
          <w:sz w:val="20"/>
          <w:szCs w:val="20"/>
        </w:rPr>
        <w:t>Kosher and natural, y</w:t>
      </w:r>
      <w:r w:rsidR="003B610E" w:rsidRPr="00544933">
        <w:rPr>
          <w:rFonts w:ascii="Optima" w:hAnsi="Optima" w:cs="Arial"/>
          <w:bCs/>
          <w:color w:val="000000"/>
          <w:sz w:val="20"/>
          <w:szCs w:val="20"/>
        </w:rPr>
        <w:t>ellow to orange crystalline powder</w:t>
      </w:r>
    </w:p>
    <w:p w14:paraId="2F27912F" w14:textId="0FEF2CF5" w:rsidR="003B610E" w:rsidRPr="00544933" w:rsidRDefault="003B610E" w:rsidP="00544933">
      <w:pPr>
        <w:pStyle w:val="ListParagraph"/>
        <w:widowControl w:val="0"/>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000000"/>
          <w:sz w:val="20"/>
          <w:szCs w:val="20"/>
        </w:rPr>
      </w:pPr>
      <w:r w:rsidRPr="00544933">
        <w:rPr>
          <w:rFonts w:ascii="Optima" w:hAnsi="Optima" w:cs="Arial"/>
          <w:bCs/>
          <w:color w:val="000000"/>
          <w:sz w:val="20"/>
          <w:szCs w:val="20"/>
        </w:rPr>
        <w:t xml:space="preserve">Source:  Yeast fermentation </w:t>
      </w:r>
      <w:proofErr w:type="gramStart"/>
      <w:r w:rsidRPr="00544933">
        <w:rPr>
          <w:rFonts w:ascii="Optima" w:hAnsi="Optima" w:cs="Arial"/>
          <w:bCs/>
          <w:color w:val="000000"/>
          <w:sz w:val="20"/>
          <w:szCs w:val="20"/>
        </w:rPr>
        <w:t>method</w:t>
      </w:r>
      <w:r w:rsidR="00C57500">
        <w:rPr>
          <w:rFonts w:ascii="Optima" w:hAnsi="Optima" w:cs="Arial"/>
          <w:bCs/>
          <w:color w:val="000000"/>
          <w:sz w:val="20"/>
          <w:szCs w:val="20"/>
        </w:rPr>
        <w:t xml:space="preserve">  [</w:t>
      </w:r>
      <w:proofErr w:type="gramEnd"/>
      <w:r w:rsidR="00C57500">
        <w:rPr>
          <w:rFonts w:ascii="Optima" w:hAnsi="Optima" w:cs="Arial"/>
          <w:bCs/>
          <w:i/>
          <w:color w:val="000000"/>
          <w:sz w:val="20"/>
          <w:szCs w:val="20"/>
        </w:rPr>
        <w:t>country of origin</w:t>
      </w:r>
      <w:r w:rsidR="00C57500">
        <w:rPr>
          <w:rFonts w:ascii="Optima" w:hAnsi="Optima" w:cs="Arial"/>
          <w:bCs/>
          <w:color w:val="000000"/>
          <w:sz w:val="20"/>
          <w:szCs w:val="20"/>
        </w:rPr>
        <w:t>]</w:t>
      </w:r>
    </w:p>
    <w:p w14:paraId="02EA31B9" w14:textId="77777777" w:rsidR="00D7117C" w:rsidRPr="00B66904" w:rsidRDefault="00D7117C" w:rsidP="00A21B8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000000"/>
          <w:sz w:val="20"/>
          <w:szCs w:val="20"/>
        </w:rPr>
      </w:pPr>
    </w:p>
    <w:p w14:paraId="64514CF8" w14:textId="77777777" w:rsidR="00350372" w:rsidRDefault="00350372" w:rsidP="00A21B8E">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color w:val="365F91" w:themeColor="accent1" w:themeShade="BF"/>
          <w:sz w:val="20"/>
          <w:szCs w:val="20"/>
        </w:rPr>
      </w:pPr>
      <w:r w:rsidRPr="00B66904">
        <w:rPr>
          <w:rFonts w:ascii="Optima" w:hAnsi="Optima" w:cs="Arial"/>
          <w:b/>
          <w:bCs/>
          <w:color w:val="365F91" w:themeColor="accent1" w:themeShade="BF"/>
          <w:sz w:val="20"/>
          <w:szCs w:val="20"/>
        </w:rPr>
        <w:t>Other Ingredient Overview:</w:t>
      </w:r>
    </w:p>
    <w:p w14:paraId="48B25610" w14:textId="77777777" w:rsidR="008B5D97" w:rsidRDefault="008B5D97" w:rsidP="008B5D97">
      <w:pPr>
        <w:pStyle w:val="ListParagraph"/>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color w:val="365F91" w:themeColor="accent1" w:themeShade="BF"/>
          <w:sz w:val="20"/>
          <w:szCs w:val="20"/>
        </w:rPr>
      </w:pPr>
    </w:p>
    <w:p w14:paraId="37C6B805" w14:textId="77777777" w:rsidR="00544933" w:rsidRDefault="00544933" w:rsidP="008B5D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sz w:val="20"/>
          <w:szCs w:val="20"/>
        </w:rPr>
      </w:pPr>
      <w:r>
        <w:rPr>
          <w:rFonts w:ascii="Optima" w:hAnsi="Optima" w:cs="Arial"/>
          <w:b/>
          <w:bCs/>
          <w:sz w:val="20"/>
          <w:szCs w:val="20"/>
        </w:rPr>
        <w:t>Beeswax</w:t>
      </w:r>
    </w:p>
    <w:p w14:paraId="307FF918" w14:textId="5722BECD" w:rsidR="00544933" w:rsidRDefault="00544933" w:rsidP="008B5D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
          <w:bCs/>
          <w:sz w:val="20"/>
          <w:szCs w:val="20"/>
        </w:rPr>
        <w:tab/>
      </w:r>
      <w:r>
        <w:rPr>
          <w:rFonts w:ascii="Optima" w:hAnsi="Optima" w:cs="Arial"/>
          <w:bCs/>
          <w:sz w:val="20"/>
          <w:szCs w:val="20"/>
        </w:rPr>
        <w:t xml:space="preserve">Form/source:  </w:t>
      </w:r>
      <w:r w:rsidR="00FB0EC6">
        <w:rPr>
          <w:rFonts w:ascii="Optima" w:hAnsi="Optima" w:cs="Arial"/>
          <w:bCs/>
          <w:sz w:val="20"/>
          <w:szCs w:val="20"/>
        </w:rPr>
        <w:t>Derived from honeycomb (non-GMO)</w:t>
      </w:r>
    </w:p>
    <w:p w14:paraId="0DCADFB3" w14:textId="466AAC9C" w:rsidR="00544933" w:rsidRPr="00544933" w:rsidRDefault="00544933" w:rsidP="008B5D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ab/>
        <w:t xml:space="preserve">Function:  </w:t>
      </w:r>
      <w:r w:rsidR="00FB0EC6">
        <w:rPr>
          <w:rFonts w:ascii="Optima" w:hAnsi="Optima" w:cs="Arial"/>
          <w:bCs/>
          <w:sz w:val="20"/>
          <w:szCs w:val="20"/>
        </w:rPr>
        <w:t>Suspension and stability</w:t>
      </w:r>
    </w:p>
    <w:p w14:paraId="683F665E" w14:textId="77777777" w:rsidR="00544933" w:rsidRDefault="00544933" w:rsidP="008B5D9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sz w:val="20"/>
          <w:szCs w:val="20"/>
        </w:rPr>
      </w:pPr>
    </w:p>
    <w:p w14:paraId="3ABD88B4"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sz w:val="20"/>
          <w:szCs w:val="20"/>
        </w:rPr>
      </w:pPr>
      <w:r w:rsidRPr="00655D93">
        <w:rPr>
          <w:rFonts w:ascii="Optima" w:hAnsi="Optima" w:cs="Arial"/>
          <w:b/>
          <w:bCs/>
          <w:sz w:val="20"/>
          <w:szCs w:val="20"/>
        </w:rPr>
        <w:t>D-Alpha Tocopherol</w:t>
      </w:r>
    </w:p>
    <w:p w14:paraId="143244E6" w14:textId="6AFEA772"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
          <w:bCs/>
          <w:sz w:val="20"/>
          <w:szCs w:val="20"/>
        </w:rPr>
        <w:tab/>
      </w:r>
      <w:r>
        <w:rPr>
          <w:rFonts w:ascii="Optima" w:hAnsi="Optima" w:cs="Arial"/>
          <w:bCs/>
          <w:sz w:val="20"/>
          <w:szCs w:val="20"/>
        </w:rPr>
        <w:t>Form/source:  Sunflower Oil</w:t>
      </w:r>
      <w:r w:rsidR="00FB0EC6">
        <w:rPr>
          <w:rFonts w:ascii="Optima" w:hAnsi="Optima" w:cs="Arial"/>
          <w:bCs/>
          <w:sz w:val="20"/>
          <w:szCs w:val="20"/>
        </w:rPr>
        <w:t xml:space="preserve"> (non-GMO)</w:t>
      </w:r>
    </w:p>
    <w:p w14:paraId="6789E76C"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ab/>
        <w:t>Function:  Antioxidant for oil (preservative)</w:t>
      </w:r>
    </w:p>
    <w:p w14:paraId="7884BB1D"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p>
    <w:p w14:paraId="0A5B51D1"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bCs/>
          <w:sz w:val="20"/>
          <w:szCs w:val="20"/>
        </w:rPr>
      </w:pPr>
      <w:r w:rsidRPr="00BD3AC1">
        <w:rPr>
          <w:rFonts w:ascii="Optima" w:hAnsi="Optima" w:cs="Arial"/>
          <w:b/>
          <w:bCs/>
          <w:sz w:val="20"/>
          <w:szCs w:val="20"/>
        </w:rPr>
        <w:t>Rosemary Extract</w:t>
      </w:r>
    </w:p>
    <w:p w14:paraId="6C5E70D3"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
          <w:bCs/>
          <w:sz w:val="20"/>
          <w:szCs w:val="20"/>
        </w:rPr>
        <w:tab/>
      </w:r>
      <w:r>
        <w:rPr>
          <w:rFonts w:ascii="Optima" w:hAnsi="Optima" w:cs="Arial"/>
          <w:bCs/>
          <w:sz w:val="20"/>
          <w:szCs w:val="20"/>
        </w:rPr>
        <w:t>Form/source:  A miniscule amount is used, not a significant source of nutrients (leaf extract)</w:t>
      </w:r>
    </w:p>
    <w:p w14:paraId="7E1B4DCD"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cs="Arial"/>
          <w:bCs/>
          <w:sz w:val="20"/>
          <w:szCs w:val="20"/>
        </w:rPr>
        <w:tab/>
        <w:t>Function:  Lipid stabilizer antioxidant for oil (preservative)</w:t>
      </w:r>
    </w:p>
    <w:p w14:paraId="06EE9874" w14:textId="77777777" w:rsidR="00544933" w:rsidRDefault="00544933" w:rsidP="0054493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p>
    <w:p w14:paraId="53640A95" w14:textId="5660C88C" w:rsidR="009074ED" w:rsidRPr="00B66904" w:rsidRDefault="00FB0EC6" w:rsidP="00FB0EC6">
      <w:pPr>
        <w:widowControl w:val="0"/>
        <w:autoSpaceDE w:val="0"/>
        <w:autoSpaceDN w:val="0"/>
        <w:adjustRightInd w:val="0"/>
        <w:rPr>
          <w:rFonts w:ascii="Optima" w:hAnsi="Optima" w:cs="Arial"/>
          <w:sz w:val="20"/>
          <w:szCs w:val="20"/>
        </w:rPr>
      </w:pPr>
      <w:r>
        <w:rPr>
          <w:rFonts w:ascii="Optima" w:hAnsi="Optima" w:cs="Arial"/>
          <w:b/>
          <w:bCs/>
          <w:sz w:val="20"/>
          <w:szCs w:val="20"/>
        </w:rPr>
        <w:t>S</w:t>
      </w:r>
      <w:r w:rsidR="009074ED" w:rsidRPr="00B66904">
        <w:rPr>
          <w:rFonts w:ascii="Optima" w:hAnsi="Optima" w:cs="Arial"/>
          <w:b/>
          <w:bCs/>
          <w:sz w:val="20"/>
          <w:szCs w:val="20"/>
        </w:rPr>
        <w:t>oft Gel</w:t>
      </w:r>
      <w:r w:rsidR="009074ED" w:rsidRPr="00B66904">
        <w:rPr>
          <w:rFonts w:ascii="Optima" w:hAnsi="Optima" w:cs="Arial"/>
          <w:bCs/>
          <w:sz w:val="20"/>
          <w:szCs w:val="20"/>
        </w:rPr>
        <w:t xml:space="preserve"> is made from </w:t>
      </w:r>
      <w:r w:rsidR="009074ED" w:rsidRPr="00B66904">
        <w:rPr>
          <w:rFonts w:ascii="Optima" w:hAnsi="Optima" w:cs="Arial"/>
          <w:sz w:val="20"/>
          <w:szCs w:val="20"/>
        </w:rPr>
        <w:t xml:space="preserve">gelatin, water, glycerin, and </w:t>
      </w:r>
      <w:r w:rsidR="009074ED">
        <w:rPr>
          <w:rFonts w:ascii="Optima" w:hAnsi="Optima" w:cs="Arial"/>
          <w:sz w:val="20"/>
          <w:szCs w:val="20"/>
        </w:rPr>
        <w:t>natural lemon flavor</w:t>
      </w:r>
    </w:p>
    <w:p w14:paraId="3FF6D2F7" w14:textId="77777777" w:rsidR="009074ED" w:rsidRPr="00B66904" w:rsidRDefault="009074ED" w:rsidP="009074ED">
      <w:pPr>
        <w:widowControl w:val="0"/>
        <w:autoSpaceDE w:val="0"/>
        <w:autoSpaceDN w:val="0"/>
        <w:adjustRightInd w:val="0"/>
        <w:ind w:left="480" w:hanging="480"/>
        <w:rPr>
          <w:rFonts w:ascii="Optima" w:hAnsi="Optima" w:cs="Arial"/>
          <w:bCs/>
          <w:i/>
          <w:iCs/>
          <w:sz w:val="20"/>
          <w:szCs w:val="20"/>
        </w:rPr>
      </w:pPr>
    </w:p>
    <w:p w14:paraId="7B082997" w14:textId="488775AB" w:rsidR="009074ED" w:rsidRDefault="009074ED" w:rsidP="009074ED">
      <w:pPr>
        <w:ind w:firstLine="480"/>
        <w:rPr>
          <w:rFonts w:ascii="Optima" w:hAnsi="Optima" w:cs="Arial"/>
          <w:b/>
          <w:bCs/>
          <w:color w:val="365F91"/>
        </w:rPr>
      </w:pPr>
      <w:r w:rsidRPr="00B66904">
        <w:rPr>
          <w:rFonts w:ascii="Optima" w:hAnsi="Optima" w:cs="Arial"/>
          <w:sz w:val="20"/>
          <w:szCs w:val="20"/>
        </w:rPr>
        <w:t>Allergens:</w:t>
      </w:r>
      <w:r>
        <w:rPr>
          <w:rFonts w:ascii="Optima" w:hAnsi="Optima" w:cs="Arial"/>
          <w:sz w:val="20"/>
          <w:szCs w:val="20"/>
        </w:rPr>
        <w:t xml:space="preserve"> No gluten, milk derivatives, or artificial colors or flavors</w:t>
      </w:r>
    </w:p>
    <w:p w14:paraId="24C6119E" w14:textId="0FB9FC16" w:rsidR="008B5D97" w:rsidRPr="009074ED" w:rsidRDefault="00D4784E" w:rsidP="009074E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Cs/>
          <w:sz w:val="20"/>
          <w:szCs w:val="20"/>
        </w:rPr>
      </w:pPr>
      <w:r>
        <w:rPr>
          <w:rFonts w:ascii="Optima" w:hAnsi="Optima"/>
          <w:b/>
          <w:bCs/>
          <w:noProof/>
          <w:color w:val="365F91"/>
          <w:sz w:val="20"/>
          <w:szCs w:val="20"/>
        </w:rPr>
        <mc:AlternateContent>
          <mc:Choice Requires="wps">
            <w:drawing>
              <wp:anchor distT="0" distB="0" distL="114300" distR="114300" simplePos="0" relativeHeight="251662336" behindDoc="0" locked="0" layoutInCell="1" allowOverlap="1" wp14:anchorId="317983B4" wp14:editId="031A0573">
                <wp:simplePos x="0" y="0"/>
                <wp:positionH relativeFrom="column">
                  <wp:posOffset>4572000</wp:posOffset>
                </wp:positionH>
                <wp:positionV relativeFrom="paragraph">
                  <wp:posOffset>121285</wp:posOffset>
                </wp:positionV>
                <wp:extent cx="2057400" cy="3429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3429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94F51" w14:textId="2FA81B78" w:rsidR="00A70DAF" w:rsidRDefault="00A70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983B4" id="Text Box 17" o:spid="_x0000_s1027" type="#_x0000_t202" style="position:absolute;margin-left:5in;margin-top:9.55pt;width:162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d2rAIAAK0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" filled="f" stroked="f">
                <v:textbox>
                  <w:txbxContent>
                    <w:p w14:paraId="29D94F51" w14:textId="2FA81B78" w:rsidR="00A70DAF" w:rsidRDefault="00A70DAF"/>
                  </w:txbxContent>
                </v:textbox>
                <w10:wrap type="square"/>
              </v:shape>
            </w:pict>
          </mc:Fallback>
        </mc:AlternateContent>
      </w:r>
    </w:p>
    <w:p w14:paraId="75E449B4" w14:textId="45B33077" w:rsidR="008A6169" w:rsidRPr="003B4658" w:rsidRDefault="003B4658" w:rsidP="00D121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Cs/>
          <w:sz w:val="20"/>
          <w:szCs w:val="20"/>
        </w:rPr>
      </w:pPr>
      <w:r w:rsidRPr="003B4658">
        <w:rPr>
          <w:rFonts w:ascii="Optima" w:hAnsi="Optima"/>
          <w:bCs/>
          <w:sz w:val="20"/>
          <w:szCs w:val="20"/>
        </w:rPr>
        <w:t>[</w:t>
      </w:r>
      <w:r w:rsidRPr="003B4658">
        <w:rPr>
          <w:rFonts w:ascii="Optima" w:hAnsi="Optima"/>
          <w:bCs/>
          <w:i/>
          <w:sz w:val="20"/>
          <w:szCs w:val="20"/>
        </w:rPr>
        <w:t>product images</w:t>
      </w:r>
      <w:r w:rsidRPr="003B4658">
        <w:rPr>
          <w:rFonts w:ascii="Optima" w:hAnsi="Optima"/>
          <w:bCs/>
          <w:sz w:val="20"/>
          <w:szCs w:val="20"/>
        </w:rPr>
        <w:t>]</w:t>
      </w:r>
    </w:p>
    <w:p w14:paraId="51EC7201" w14:textId="77777777" w:rsidR="008A6169" w:rsidRDefault="008A6169" w:rsidP="00D121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
          <w:bCs/>
          <w:color w:val="365F91"/>
          <w:sz w:val="20"/>
          <w:szCs w:val="20"/>
        </w:rPr>
      </w:pPr>
    </w:p>
    <w:p w14:paraId="13BF0882" w14:textId="6761549E" w:rsidR="004D3930" w:rsidRDefault="00350372" w:rsidP="00D121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
          <w:bCs/>
          <w:color w:val="365F91"/>
          <w:sz w:val="20"/>
          <w:szCs w:val="20"/>
        </w:rPr>
      </w:pPr>
      <w:r w:rsidRPr="00D929F2">
        <w:rPr>
          <w:rFonts w:ascii="Optima" w:hAnsi="Optima"/>
          <w:b/>
          <w:bCs/>
          <w:color w:val="365F91"/>
          <w:sz w:val="20"/>
          <w:szCs w:val="20"/>
        </w:rPr>
        <w:t>Research</w:t>
      </w:r>
    </w:p>
    <w:p w14:paraId="79C34B82" w14:textId="77777777" w:rsidR="003165C8" w:rsidRDefault="003165C8" w:rsidP="00D121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
          <w:bCs/>
          <w:color w:val="365F91"/>
          <w:sz w:val="20"/>
          <w:szCs w:val="20"/>
        </w:rPr>
      </w:pPr>
    </w:p>
    <w:p w14:paraId="5434C2AC" w14:textId="1311B1E7" w:rsidR="003165C8" w:rsidRDefault="003165C8" w:rsidP="003165C8">
      <w:pPr>
        <w:widowControl w:val="0"/>
        <w:autoSpaceDE w:val="0"/>
        <w:autoSpaceDN w:val="0"/>
        <w:adjustRightInd w:val="0"/>
        <w:rPr>
          <w:rFonts w:ascii="Optima" w:hAnsi="Optima"/>
          <w:sz w:val="20"/>
          <w:szCs w:val="20"/>
        </w:rPr>
      </w:pPr>
      <w:r w:rsidRPr="003165C8">
        <w:rPr>
          <w:rFonts w:ascii="Optima" w:hAnsi="Optima"/>
          <w:sz w:val="20"/>
          <w:szCs w:val="20"/>
        </w:rPr>
        <w:t>Liu J, et al. C</w:t>
      </w:r>
      <w:r>
        <w:rPr>
          <w:rFonts w:ascii="Optima" w:hAnsi="Optima"/>
          <w:sz w:val="20"/>
          <w:szCs w:val="20"/>
        </w:rPr>
        <w:t>hinese Red Yeast Rice (</w:t>
      </w:r>
      <w:proofErr w:type="spellStart"/>
      <w:r>
        <w:rPr>
          <w:rFonts w:ascii="Optima" w:hAnsi="Optima"/>
          <w:sz w:val="20"/>
          <w:szCs w:val="20"/>
        </w:rPr>
        <w:t>Monascus</w:t>
      </w:r>
      <w:proofErr w:type="spellEnd"/>
      <w:r>
        <w:rPr>
          <w:rFonts w:ascii="Optima" w:hAnsi="Optima"/>
          <w:sz w:val="20"/>
          <w:szCs w:val="20"/>
        </w:rPr>
        <w:t xml:space="preserve"> </w:t>
      </w:r>
      <w:proofErr w:type="spellStart"/>
      <w:r w:rsidRPr="003165C8">
        <w:rPr>
          <w:rFonts w:ascii="Optima" w:hAnsi="Optima"/>
          <w:sz w:val="20"/>
          <w:szCs w:val="20"/>
        </w:rPr>
        <w:t>Purpureus</w:t>
      </w:r>
      <w:proofErr w:type="spellEnd"/>
      <w:r w:rsidRPr="003165C8">
        <w:rPr>
          <w:rFonts w:ascii="Optima" w:hAnsi="Optima"/>
          <w:sz w:val="20"/>
          <w:szCs w:val="20"/>
        </w:rPr>
        <w:t>) for Primary hyperlipidemia:</w:t>
      </w:r>
      <w:r>
        <w:rPr>
          <w:rFonts w:ascii="Optima" w:hAnsi="Optima"/>
          <w:sz w:val="20"/>
          <w:szCs w:val="20"/>
        </w:rPr>
        <w:t xml:space="preserve">  </w:t>
      </w:r>
      <w:r w:rsidRPr="003165C8">
        <w:rPr>
          <w:rFonts w:ascii="Optima" w:hAnsi="Optima"/>
          <w:sz w:val="20"/>
          <w:szCs w:val="20"/>
        </w:rPr>
        <w:t>a Meta-Analysis of Randomized Controlled Trials. Chin</w:t>
      </w:r>
      <w:r>
        <w:rPr>
          <w:rFonts w:ascii="Optima" w:hAnsi="Optima"/>
          <w:sz w:val="20"/>
          <w:szCs w:val="20"/>
        </w:rPr>
        <w:t xml:space="preserve"> </w:t>
      </w:r>
      <w:r w:rsidRPr="003165C8">
        <w:rPr>
          <w:rFonts w:ascii="Optima" w:hAnsi="Optima"/>
          <w:sz w:val="20"/>
          <w:szCs w:val="20"/>
        </w:rPr>
        <w:t>Med 2006; 1:4–17.</w:t>
      </w:r>
    </w:p>
    <w:p w14:paraId="34ABC249" w14:textId="77777777" w:rsidR="00610338" w:rsidRDefault="00610338" w:rsidP="003165C8">
      <w:pPr>
        <w:widowControl w:val="0"/>
        <w:autoSpaceDE w:val="0"/>
        <w:autoSpaceDN w:val="0"/>
        <w:adjustRightInd w:val="0"/>
        <w:rPr>
          <w:rFonts w:ascii="Optima" w:hAnsi="Optima"/>
          <w:sz w:val="20"/>
          <w:szCs w:val="20"/>
        </w:rPr>
      </w:pPr>
    </w:p>
    <w:p w14:paraId="3C492AE2" w14:textId="037C5450" w:rsidR="00610338" w:rsidRDefault="00610338" w:rsidP="00610338">
      <w:pPr>
        <w:widowControl w:val="0"/>
        <w:autoSpaceDE w:val="0"/>
        <w:autoSpaceDN w:val="0"/>
        <w:adjustRightInd w:val="0"/>
        <w:rPr>
          <w:rFonts w:ascii="Optima" w:hAnsi="Optima"/>
          <w:sz w:val="20"/>
          <w:szCs w:val="20"/>
        </w:rPr>
      </w:pPr>
      <w:r w:rsidRPr="00610338">
        <w:rPr>
          <w:rFonts w:ascii="Optima" w:hAnsi="Optima"/>
          <w:sz w:val="20"/>
          <w:szCs w:val="20"/>
        </w:rPr>
        <w:t>Heber D, Yip I, Ashley JM, et al. Cholesterol</w:t>
      </w:r>
      <w:r>
        <w:rPr>
          <w:rFonts w:ascii="Optima" w:hAnsi="Optima"/>
          <w:sz w:val="20"/>
          <w:szCs w:val="20"/>
        </w:rPr>
        <w:t xml:space="preserve"> </w:t>
      </w:r>
      <w:r w:rsidRPr="00610338">
        <w:rPr>
          <w:rFonts w:ascii="Optima" w:hAnsi="Optima"/>
          <w:sz w:val="20"/>
          <w:szCs w:val="20"/>
        </w:rPr>
        <w:t>lowering</w:t>
      </w:r>
      <w:r>
        <w:rPr>
          <w:rFonts w:ascii="Optima" w:hAnsi="Optima"/>
          <w:sz w:val="20"/>
          <w:szCs w:val="20"/>
        </w:rPr>
        <w:t xml:space="preserve"> </w:t>
      </w:r>
      <w:r w:rsidRPr="00610338">
        <w:rPr>
          <w:rFonts w:ascii="Optima" w:hAnsi="Optima"/>
          <w:sz w:val="20"/>
          <w:szCs w:val="20"/>
        </w:rPr>
        <w:t>effects of a proprietary Chinese red</w:t>
      </w:r>
      <w:r>
        <w:rPr>
          <w:rFonts w:ascii="Optima" w:hAnsi="Optima"/>
          <w:sz w:val="20"/>
          <w:szCs w:val="20"/>
        </w:rPr>
        <w:t xml:space="preserve"> </w:t>
      </w:r>
      <w:r w:rsidRPr="00610338">
        <w:rPr>
          <w:rFonts w:ascii="Optima" w:hAnsi="Optima"/>
          <w:sz w:val="20"/>
          <w:szCs w:val="20"/>
        </w:rPr>
        <w:t xml:space="preserve">yeast-rice dietary supplement. Am J </w:t>
      </w:r>
      <w:proofErr w:type="spellStart"/>
      <w:r w:rsidRPr="00610338">
        <w:rPr>
          <w:rFonts w:ascii="Optima" w:hAnsi="Optima"/>
          <w:sz w:val="20"/>
          <w:szCs w:val="20"/>
        </w:rPr>
        <w:t>Clin</w:t>
      </w:r>
      <w:proofErr w:type="spellEnd"/>
      <w:r w:rsidRPr="00610338">
        <w:rPr>
          <w:rFonts w:ascii="Optima" w:hAnsi="Optima"/>
          <w:sz w:val="20"/>
          <w:szCs w:val="20"/>
        </w:rPr>
        <w:t xml:space="preserve"> Nutr</w:t>
      </w:r>
      <w:proofErr w:type="gramStart"/>
      <w:r w:rsidRPr="00610338">
        <w:rPr>
          <w:rFonts w:ascii="Optima" w:hAnsi="Optima"/>
          <w:sz w:val="20"/>
          <w:szCs w:val="20"/>
        </w:rPr>
        <w:t>1999;69:231</w:t>
      </w:r>
      <w:proofErr w:type="gramEnd"/>
      <w:r w:rsidRPr="00610338">
        <w:rPr>
          <w:rFonts w:ascii="Optima" w:hAnsi="Optima"/>
          <w:sz w:val="20"/>
          <w:szCs w:val="20"/>
        </w:rPr>
        <w:t>-236.</w:t>
      </w:r>
    </w:p>
    <w:p w14:paraId="515C9279" w14:textId="77777777" w:rsidR="00610338" w:rsidRDefault="00610338" w:rsidP="00610338">
      <w:pPr>
        <w:widowControl w:val="0"/>
        <w:autoSpaceDE w:val="0"/>
        <w:autoSpaceDN w:val="0"/>
        <w:adjustRightInd w:val="0"/>
        <w:rPr>
          <w:rFonts w:ascii="Optima" w:hAnsi="Optima"/>
          <w:sz w:val="20"/>
          <w:szCs w:val="20"/>
        </w:rPr>
      </w:pPr>
    </w:p>
    <w:p w14:paraId="676C1C92" w14:textId="5950098A" w:rsidR="00610338" w:rsidRPr="00610338" w:rsidRDefault="00610338" w:rsidP="00610338">
      <w:pPr>
        <w:widowControl w:val="0"/>
        <w:autoSpaceDE w:val="0"/>
        <w:autoSpaceDN w:val="0"/>
        <w:adjustRightInd w:val="0"/>
        <w:rPr>
          <w:rFonts w:ascii="Optima" w:hAnsi="Optima"/>
          <w:sz w:val="20"/>
          <w:szCs w:val="20"/>
        </w:rPr>
      </w:pPr>
      <w:r w:rsidRPr="00610338">
        <w:rPr>
          <w:rFonts w:ascii="Optima" w:hAnsi="Optima"/>
          <w:sz w:val="20"/>
          <w:szCs w:val="20"/>
        </w:rPr>
        <w:t>Wang J, Lu Z, Chi</w:t>
      </w:r>
      <w:r>
        <w:rPr>
          <w:rFonts w:ascii="Optima" w:hAnsi="Optima"/>
          <w:sz w:val="20"/>
          <w:szCs w:val="20"/>
        </w:rPr>
        <w:t xml:space="preserve"> J, et al. Multicenter clinical </w:t>
      </w:r>
      <w:r w:rsidRPr="00610338">
        <w:rPr>
          <w:rFonts w:ascii="Optima" w:hAnsi="Optima"/>
          <w:sz w:val="20"/>
          <w:szCs w:val="20"/>
        </w:rPr>
        <w:t>trial of the serum lipid-lowering effects of a</w:t>
      </w:r>
      <w:r>
        <w:rPr>
          <w:rFonts w:ascii="Optima" w:hAnsi="Optima"/>
          <w:sz w:val="20"/>
          <w:szCs w:val="20"/>
        </w:rPr>
        <w:t xml:space="preserve"> </w:t>
      </w:r>
      <w:proofErr w:type="spellStart"/>
      <w:r w:rsidRPr="00610338">
        <w:rPr>
          <w:rFonts w:ascii="Optima" w:hAnsi="Optima"/>
          <w:sz w:val="20"/>
          <w:szCs w:val="20"/>
        </w:rPr>
        <w:t>Monascus</w:t>
      </w:r>
      <w:proofErr w:type="spellEnd"/>
      <w:r w:rsidRPr="00610338">
        <w:rPr>
          <w:rFonts w:ascii="Optima" w:hAnsi="Optima"/>
          <w:sz w:val="20"/>
          <w:szCs w:val="20"/>
        </w:rPr>
        <w:t xml:space="preserve"> </w:t>
      </w:r>
      <w:proofErr w:type="spellStart"/>
      <w:r w:rsidRPr="00610338">
        <w:rPr>
          <w:rFonts w:ascii="Optima" w:hAnsi="Optima"/>
          <w:sz w:val="20"/>
          <w:szCs w:val="20"/>
        </w:rPr>
        <w:t>purpureus</w:t>
      </w:r>
      <w:proofErr w:type="spellEnd"/>
      <w:r w:rsidRPr="00610338">
        <w:rPr>
          <w:rFonts w:ascii="Optima" w:hAnsi="Optima"/>
          <w:sz w:val="20"/>
          <w:szCs w:val="20"/>
        </w:rPr>
        <w:t xml:space="preserve">  (red yeast) rice preparation</w:t>
      </w:r>
      <w:r>
        <w:rPr>
          <w:rFonts w:ascii="Optima" w:hAnsi="Optima"/>
          <w:sz w:val="20"/>
          <w:szCs w:val="20"/>
        </w:rPr>
        <w:t xml:space="preserve"> </w:t>
      </w:r>
      <w:r w:rsidRPr="00610338">
        <w:rPr>
          <w:rFonts w:ascii="Optima" w:hAnsi="Optima"/>
          <w:sz w:val="20"/>
          <w:szCs w:val="20"/>
        </w:rPr>
        <w:t xml:space="preserve">from traditional Chinese medicine. Cur </w:t>
      </w:r>
      <w:proofErr w:type="spellStart"/>
      <w:r w:rsidRPr="00610338">
        <w:rPr>
          <w:rFonts w:ascii="Optima" w:hAnsi="Optima"/>
          <w:sz w:val="20"/>
          <w:szCs w:val="20"/>
        </w:rPr>
        <w:t>Ther</w:t>
      </w:r>
      <w:proofErr w:type="spellEnd"/>
      <w:r w:rsidRPr="00610338">
        <w:rPr>
          <w:rFonts w:ascii="Optima" w:hAnsi="Optima"/>
          <w:sz w:val="20"/>
          <w:szCs w:val="20"/>
        </w:rPr>
        <w:t xml:space="preserve"> Res</w:t>
      </w:r>
      <w:r>
        <w:rPr>
          <w:rFonts w:ascii="Optima" w:hAnsi="Optima"/>
          <w:sz w:val="20"/>
          <w:szCs w:val="20"/>
        </w:rPr>
        <w:t xml:space="preserve"> </w:t>
      </w:r>
      <w:proofErr w:type="gramStart"/>
      <w:r w:rsidRPr="00610338">
        <w:rPr>
          <w:rFonts w:ascii="Optima" w:hAnsi="Optima"/>
          <w:sz w:val="20"/>
          <w:szCs w:val="20"/>
        </w:rPr>
        <w:t>1997;58:964</w:t>
      </w:r>
      <w:proofErr w:type="gramEnd"/>
      <w:r w:rsidRPr="00610338">
        <w:rPr>
          <w:rFonts w:ascii="Optima" w:hAnsi="Optima"/>
          <w:sz w:val="20"/>
          <w:szCs w:val="20"/>
        </w:rPr>
        <w:t>-978.</w:t>
      </w:r>
    </w:p>
    <w:p w14:paraId="28E2B04E" w14:textId="77777777" w:rsidR="003165C8" w:rsidRDefault="003165C8" w:rsidP="003165C8">
      <w:pPr>
        <w:widowControl w:val="0"/>
        <w:autoSpaceDE w:val="0"/>
        <w:autoSpaceDN w:val="0"/>
        <w:adjustRightInd w:val="0"/>
        <w:rPr>
          <w:rFonts w:ascii="Optima" w:hAnsi="Optima"/>
          <w:sz w:val="20"/>
          <w:szCs w:val="20"/>
        </w:rPr>
      </w:pPr>
    </w:p>
    <w:p w14:paraId="1B925B75" w14:textId="1AEC89DA" w:rsidR="003165C8" w:rsidRDefault="003165C8" w:rsidP="003165C8">
      <w:pPr>
        <w:widowControl w:val="0"/>
        <w:autoSpaceDE w:val="0"/>
        <w:autoSpaceDN w:val="0"/>
        <w:adjustRightInd w:val="0"/>
        <w:rPr>
          <w:rFonts w:ascii="Optima" w:hAnsi="Optima"/>
          <w:sz w:val="20"/>
          <w:szCs w:val="20"/>
        </w:rPr>
      </w:pPr>
      <w:proofErr w:type="spellStart"/>
      <w:r w:rsidRPr="003165C8">
        <w:rPr>
          <w:rFonts w:ascii="Optima" w:hAnsi="Optima"/>
          <w:sz w:val="20"/>
          <w:szCs w:val="20"/>
        </w:rPr>
        <w:t>Skulas</w:t>
      </w:r>
      <w:proofErr w:type="spellEnd"/>
      <w:r w:rsidRPr="003165C8">
        <w:rPr>
          <w:rFonts w:ascii="Optima" w:hAnsi="Optima"/>
          <w:sz w:val="20"/>
          <w:szCs w:val="20"/>
        </w:rPr>
        <w:t>-Ra</w:t>
      </w:r>
      <w:r>
        <w:rPr>
          <w:rFonts w:ascii="Optima" w:hAnsi="Optima"/>
          <w:sz w:val="20"/>
          <w:szCs w:val="20"/>
        </w:rPr>
        <w:t xml:space="preserve">y AC, et al. Omega-3 Fatty Acid </w:t>
      </w:r>
      <w:r w:rsidRPr="003165C8">
        <w:rPr>
          <w:rFonts w:ascii="Optima" w:hAnsi="Optima"/>
          <w:sz w:val="20"/>
          <w:szCs w:val="20"/>
        </w:rPr>
        <w:t>Concentrates in the Treatment of Moderate</w:t>
      </w:r>
      <w:r>
        <w:rPr>
          <w:rFonts w:ascii="Optima" w:hAnsi="Optima"/>
          <w:sz w:val="20"/>
          <w:szCs w:val="20"/>
        </w:rPr>
        <w:t xml:space="preserve"> </w:t>
      </w:r>
      <w:r w:rsidRPr="003165C8">
        <w:rPr>
          <w:rFonts w:ascii="Optima" w:hAnsi="Optima"/>
          <w:sz w:val="20"/>
          <w:szCs w:val="20"/>
        </w:rPr>
        <w:t xml:space="preserve">Hypertriglyceridemia. Expert </w:t>
      </w:r>
      <w:proofErr w:type="spellStart"/>
      <w:r w:rsidRPr="003165C8">
        <w:rPr>
          <w:rFonts w:ascii="Optima" w:hAnsi="Optima"/>
          <w:sz w:val="20"/>
          <w:szCs w:val="20"/>
        </w:rPr>
        <w:t>Opin</w:t>
      </w:r>
      <w:proofErr w:type="spellEnd"/>
      <w:r w:rsidRPr="003165C8">
        <w:rPr>
          <w:rFonts w:ascii="Optima" w:hAnsi="Optima"/>
          <w:sz w:val="20"/>
          <w:szCs w:val="20"/>
        </w:rPr>
        <w:t xml:space="preserve"> </w:t>
      </w:r>
      <w:proofErr w:type="spellStart"/>
      <w:r w:rsidRPr="003165C8">
        <w:rPr>
          <w:rFonts w:ascii="Optima" w:hAnsi="Optima"/>
          <w:sz w:val="20"/>
          <w:szCs w:val="20"/>
        </w:rPr>
        <w:t>Pharmacother</w:t>
      </w:r>
      <w:proofErr w:type="spellEnd"/>
      <w:r>
        <w:rPr>
          <w:rFonts w:ascii="Optima" w:hAnsi="Optima"/>
          <w:sz w:val="20"/>
          <w:szCs w:val="20"/>
        </w:rPr>
        <w:t xml:space="preserve"> </w:t>
      </w:r>
      <w:r w:rsidRPr="003165C8">
        <w:rPr>
          <w:rFonts w:ascii="Optima" w:hAnsi="Optima"/>
          <w:sz w:val="20"/>
          <w:szCs w:val="20"/>
        </w:rPr>
        <w:t>2008; 9:1237–1248.</w:t>
      </w:r>
    </w:p>
    <w:p w14:paraId="7F7135E0" w14:textId="77777777" w:rsidR="003165C8" w:rsidRDefault="003165C8" w:rsidP="003165C8">
      <w:pPr>
        <w:widowControl w:val="0"/>
        <w:autoSpaceDE w:val="0"/>
        <w:autoSpaceDN w:val="0"/>
        <w:adjustRightInd w:val="0"/>
        <w:rPr>
          <w:rFonts w:ascii="Optima" w:hAnsi="Optima"/>
          <w:sz w:val="20"/>
          <w:szCs w:val="20"/>
        </w:rPr>
      </w:pPr>
    </w:p>
    <w:p w14:paraId="352CCFBB" w14:textId="60469752" w:rsidR="003165C8" w:rsidRPr="003165C8" w:rsidRDefault="003165C8" w:rsidP="003165C8">
      <w:pPr>
        <w:widowControl w:val="0"/>
        <w:autoSpaceDE w:val="0"/>
        <w:autoSpaceDN w:val="0"/>
        <w:adjustRightInd w:val="0"/>
        <w:rPr>
          <w:rFonts w:ascii="Optima" w:hAnsi="Optima"/>
          <w:sz w:val="20"/>
          <w:szCs w:val="20"/>
        </w:rPr>
      </w:pPr>
      <w:proofErr w:type="spellStart"/>
      <w:r w:rsidRPr="003165C8">
        <w:rPr>
          <w:rFonts w:ascii="Optima" w:hAnsi="Optima"/>
          <w:sz w:val="20"/>
          <w:szCs w:val="20"/>
        </w:rPr>
        <w:t>Nestel</w:t>
      </w:r>
      <w:proofErr w:type="spellEnd"/>
      <w:r w:rsidRPr="003165C8">
        <w:rPr>
          <w:rFonts w:ascii="Optima" w:hAnsi="Optima"/>
          <w:sz w:val="20"/>
          <w:szCs w:val="20"/>
        </w:rPr>
        <w:t xml:space="preserve"> P, et al. The n-3 Fatty Acids </w:t>
      </w:r>
      <w:proofErr w:type="spellStart"/>
      <w:r w:rsidRPr="003165C8">
        <w:rPr>
          <w:rFonts w:ascii="Optima" w:hAnsi="Optima"/>
          <w:sz w:val="20"/>
          <w:szCs w:val="20"/>
        </w:rPr>
        <w:t>Eicosapentaenoic</w:t>
      </w:r>
      <w:proofErr w:type="spellEnd"/>
      <w:r w:rsidRPr="003165C8">
        <w:rPr>
          <w:rFonts w:ascii="Optima" w:hAnsi="Optima"/>
          <w:sz w:val="20"/>
          <w:szCs w:val="20"/>
        </w:rPr>
        <w:t xml:space="preserve"> Acid and Docosahexaenoic Acid Increase Systemic Arterial Compliance in Humans. Am J </w:t>
      </w:r>
      <w:proofErr w:type="spellStart"/>
      <w:r w:rsidRPr="003165C8">
        <w:rPr>
          <w:rFonts w:ascii="Optima" w:hAnsi="Optima"/>
          <w:sz w:val="20"/>
          <w:szCs w:val="20"/>
        </w:rPr>
        <w:t>Clin</w:t>
      </w:r>
      <w:proofErr w:type="spellEnd"/>
      <w:r w:rsidRPr="003165C8">
        <w:rPr>
          <w:rFonts w:ascii="Optima" w:hAnsi="Optima"/>
          <w:sz w:val="20"/>
          <w:szCs w:val="20"/>
        </w:rPr>
        <w:t xml:space="preserve"> </w:t>
      </w:r>
      <w:proofErr w:type="spellStart"/>
      <w:r w:rsidRPr="003165C8">
        <w:rPr>
          <w:rFonts w:ascii="Optima" w:hAnsi="Optima"/>
          <w:sz w:val="20"/>
          <w:szCs w:val="20"/>
        </w:rPr>
        <w:t>Nutr</w:t>
      </w:r>
      <w:proofErr w:type="spellEnd"/>
      <w:r w:rsidRPr="003165C8">
        <w:rPr>
          <w:rFonts w:ascii="Optima" w:hAnsi="Optima"/>
          <w:sz w:val="20"/>
          <w:szCs w:val="20"/>
        </w:rPr>
        <w:t xml:space="preserve"> 2002; 76:326–330.</w:t>
      </w:r>
    </w:p>
    <w:p w14:paraId="03307A39" w14:textId="77777777" w:rsidR="009074ED" w:rsidRDefault="009074ED" w:rsidP="00D121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
          <w:bCs/>
          <w:color w:val="365F91"/>
          <w:sz w:val="20"/>
          <w:szCs w:val="20"/>
        </w:rPr>
      </w:pPr>
    </w:p>
    <w:p w14:paraId="0F280167" w14:textId="7BC16B18" w:rsidR="003165C8" w:rsidRDefault="003165C8" w:rsidP="003165C8">
      <w:pPr>
        <w:widowControl w:val="0"/>
        <w:autoSpaceDE w:val="0"/>
        <w:autoSpaceDN w:val="0"/>
        <w:adjustRightInd w:val="0"/>
        <w:rPr>
          <w:rFonts w:ascii="Optima" w:hAnsi="Optima"/>
          <w:sz w:val="20"/>
          <w:szCs w:val="20"/>
        </w:rPr>
      </w:pPr>
      <w:proofErr w:type="spellStart"/>
      <w:r w:rsidRPr="003165C8">
        <w:rPr>
          <w:rFonts w:ascii="Optima" w:hAnsi="Optima"/>
          <w:sz w:val="20"/>
          <w:szCs w:val="20"/>
        </w:rPr>
        <w:t>Biscione</w:t>
      </w:r>
      <w:proofErr w:type="spellEnd"/>
      <w:r w:rsidRPr="003165C8">
        <w:rPr>
          <w:rFonts w:ascii="Optima" w:hAnsi="Optima"/>
          <w:sz w:val="20"/>
          <w:szCs w:val="20"/>
        </w:rPr>
        <w:t xml:space="preserve"> F, et al. C</w:t>
      </w:r>
      <w:r>
        <w:rPr>
          <w:rFonts w:ascii="Optima" w:hAnsi="Optima"/>
          <w:sz w:val="20"/>
          <w:szCs w:val="20"/>
        </w:rPr>
        <w:t>ardiovascular Effects of Omega-</w:t>
      </w:r>
      <w:r w:rsidRPr="003165C8">
        <w:rPr>
          <w:rFonts w:ascii="Optima" w:hAnsi="Optima"/>
          <w:sz w:val="20"/>
          <w:szCs w:val="20"/>
        </w:rPr>
        <w:t xml:space="preserve">3 Free Fatty Acids. </w:t>
      </w:r>
      <w:proofErr w:type="spellStart"/>
      <w:r w:rsidRPr="003165C8">
        <w:rPr>
          <w:rFonts w:ascii="Optima" w:hAnsi="Optima"/>
          <w:sz w:val="20"/>
          <w:szCs w:val="20"/>
        </w:rPr>
        <w:t>Curr</w:t>
      </w:r>
      <w:proofErr w:type="spellEnd"/>
      <w:r w:rsidRPr="003165C8">
        <w:rPr>
          <w:rFonts w:ascii="Optima" w:hAnsi="Optima"/>
          <w:sz w:val="20"/>
          <w:szCs w:val="20"/>
        </w:rPr>
        <w:t xml:space="preserve"> </w:t>
      </w:r>
      <w:proofErr w:type="spellStart"/>
      <w:r w:rsidRPr="003165C8">
        <w:rPr>
          <w:rFonts w:ascii="Optima" w:hAnsi="Optima"/>
          <w:sz w:val="20"/>
          <w:szCs w:val="20"/>
        </w:rPr>
        <w:t>Vasc</w:t>
      </w:r>
      <w:proofErr w:type="spellEnd"/>
      <w:r w:rsidRPr="003165C8">
        <w:rPr>
          <w:rFonts w:ascii="Optima" w:hAnsi="Optima"/>
          <w:sz w:val="20"/>
          <w:szCs w:val="20"/>
        </w:rPr>
        <w:t xml:space="preserve"> </w:t>
      </w:r>
      <w:proofErr w:type="spellStart"/>
      <w:r w:rsidRPr="003165C8">
        <w:rPr>
          <w:rFonts w:ascii="Optima" w:hAnsi="Optima"/>
          <w:sz w:val="20"/>
          <w:szCs w:val="20"/>
        </w:rPr>
        <w:t>Pharmacol</w:t>
      </w:r>
      <w:proofErr w:type="spellEnd"/>
      <w:r w:rsidRPr="003165C8">
        <w:rPr>
          <w:rFonts w:ascii="Optima" w:hAnsi="Optima"/>
          <w:sz w:val="20"/>
          <w:szCs w:val="20"/>
        </w:rPr>
        <w:t xml:space="preserve"> 2007;</w:t>
      </w:r>
      <w:r>
        <w:rPr>
          <w:rFonts w:ascii="Optima" w:hAnsi="Optima"/>
          <w:sz w:val="20"/>
          <w:szCs w:val="20"/>
        </w:rPr>
        <w:t xml:space="preserve"> </w:t>
      </w:r>
      <w:r w:rsidRPr="003165C8">
        <w:rPr>
          <w:rFonts w:ascii="Optima" w:hAnsi="Optima"/>
          <w:sz w:val="20"/>
          <w:szCs w:val="20"/>
        </w:rPr>
        <w:t>5:163–172.</w:t>
      </w:r>
    </w:p>
    <w:p w14:paraId="4636845C" w14:textId="77777777" w:rsidR="003165C8" w:rsidRDefault="003165C8" w:rsidP="003165C8">
      <w:pPr>
        <w:widowControl w:val="0"/>
        <w:autoSpaceDE w:val="0"/>
        <w:autoSpaceDN w:val="0"/>
        <w:adjustRightInd w:val="0"/>
        <w:rPr>
          <w:rFonts w:ascii="Optima" w:hAnsi="Optima"/>
          <w:sz w:val="20"/>
          <w:szCs w:val="20"/>
        </w:rPr>
      </w:pPr>
    </w:p>
    <w:p w14:paraId="34809504" w14:textId="2B05D910" w:rsidR="003165C8" w:rsidRDefault="003165C8" w:rsidP="003165C8">
      <w:pPr>
        <w:widowControl w:val="0"/>
        <w:autoSpaceDE w:val="0"/>
        <w:autoSpaceDN w:val="0"/>
        <w:adjustRightInd w:val="0"/>
        <w:rPr>
          <w:rFonts w:ascii="Optima" w:hAnsi="Optima"/>
          <w:sz w:val="20"/>
          <w:szCs w:val="20"/>
        </w:rPr>
      </w:pPr>
      <w:r w:rsidRPr="003165C8">
        <w:rPr>
          <w:rFonts w:ascii="Optima" w:hAnsi="Optima"/>
          <w:sz w:val="20"/>
          <w:szCs w:val="20"/>
        </w:rPr>
        <w:t xml:space="preserve">Kris </w:t>
      </w:r>
      <w:proofErr w:type="spellStart"/>
      <w:r w:rsidRPr="003165C8">
        <w:rPr>
          <w:rFonts w:ascii="Optima" w:hAnsi="Optima"/>
          <w:sz w:val="20"/>
          <w:szCs w:val="20"/>
        </w:rPr>
        <w:t>Etherton</w:t>
      </w:r>
      <w:proofErr w:type="spellEnd"/>
      <w:r w:rsidRPr="003165C8">
        <w:rPr>
          <w:rFonts w:ascii="Optima" w:hAnsi="Optima"/>
          <w:sz w:val="20"/>
          <w:szCs w:val="20"/>
        </w:rPr>
        <w:t xml:space="preserve"> </w:t>
      </w:r>
      <w:r>
        <w:rPr>
          <w:rFonts w:ascii="Optima" w:hAnsi="Optima"/>
          <w:sz w:val="20"/>
          <w:szCs w:val="20"/>
        </w:rPr>
        <w:t xml:space="preserve">P, et al. for the AHA Nutrition </w:t>
      </w:r>
      <w:r w:rsidRPr="003165C8">
        <w:rPr>
          <w:rFonts w:ascii="Optima" w:hAnsi="Optima"/>
          <w:sz w:val="20"/>
          <w:szCs w:val="20"/>
        </w:rPr>
        <w:t>Committee. Omega-3 Fatty Acids and Cardiovascular</w:t>
      </w:r>
      <w:r>
        <w:rPr>
          <w:rFonts w:ascii="Optima" w:hAnsi="Optima"/>
          <w:sz w:val="20"/>
          <w:szCs w:val="20"/>
        </w:rPr>
        <w:t xml:space="preserve"> </w:t>
      </w:r>
      <w:r w:rsidRPr="003165C8">
        <w:rPr>
          <w:rFonts w:ascii="Optima" w:hAnsi="Optima"/>
          <w:sz w:val="20"/>
          <w:szCs w:val="20"/>
        </w:rPr>
        <w:t xml:space="preserve">Disease: New </w:t>
      </w:r>
      <w:r w:rsidRPr="003165C8">
        <w:rPr>
          <w:rFonts w:ascii="Optima" w:hAnsi="Optima"/>
          <w:sz w:val="20"/>
          <w:szCs w:val="20"/>
        </w:rPr>
        <w:lastRenderedPageBreak/>
        <w:t>Recommendations from the American</w:t>
      </w:r>
      <w:r>
        <w:rPr>
          <w:rFonts w:ascii="Optima" w:hAnsi="Optima"/>
          <w:sz w:val="20"/>
          <w:szCs w:val="20"/>
        </w:rPr>
        <w:t xml:space="preserve"> </w:t>
      </w:r>
      <w:r w:rsidRPr="003165C8">
        <w:rPr>
          <w:rFonts w:ascii="Optima" w:hAnsi="Optima"/>
          <w:sz w:val="20"/>
          <w:szCs w:val="20"/>
        </w:rPr>
        <w:t>Heart Association.</w:t>
      </w:r>
      <w:r>
        <w:rPr>
          <w:rFonts w:ascii="Optima" w:hAnsi="Optima"/>
          <w:sz w:val="20"/>
          <w:szCs w:val="20"/>
        </w:rPr>
        <w:t xml:space="preserve">  </w:t>
      </w:r>
      <w:proofErr w:type="spellStart"/>
      <w:r w:rsidRPr="003165C8">
        <w:rPr>
          <w:rFonts w:ascii="Optima" w:hAnsi="Optima"/>
          <w:sz w:val="20"/>
          <w:szCs w:val="20"/>
        </w:rPr>
        <w:t>Arterioscler</w:t>
      </w:r>
      <w:proofErr w:type="spellEnd"/>
      <w:r w:rsidRPr="003165C8">
        <w:rPr>
          <w:rFonts w:ascii="Optima" w:hAnsi="Optima"/>
          <w:sz w:val="20"/>
          <w:szCs w:val="20"/>
        </w:rPr>
        <w:t xml:space="preserve"> </w:t>
      </w:r>
      <w:proofErr w:type="spellStart"/>
      <w:r w:rsidRPr="003165C8">
        <w:rPr>
          <w:rFonts w:ascii="Optima" w:hAnsi="Optima"/>
          <w:sz w:val="20"/>
          <w:szCs w:val="20"/>
        </w:rPr>
        <w:t>Thromb</w:t>
      </w:r>
      <w:proofErr w:type="spellEnd"/>
      <w:r w:rsidRPr="003165C8">
        <w:rPr>
          <w:rFonts w:ascii="Optima" w:hAnsi="Optima"/>
          <w:sz w:val="20"/>
          <w:szCs w:val="20"/>
        </w:rPr>
        <w:t xml:space="preserve"> </w:t>
      </w:r>
      <w:proofErr w:type="spellStart"/>
      <w:r w:rsidRPr="003165C8">
        <w:rPr>
          <w:rFonts w:ascii="Optima" w:hAnsi="Optima"/>
          <w:sz w:val="20"/>
          <w:szCs w:val="20"/>
        </w:rPr>
        <w:t>Vasc</w:t>
      </w:r>
      <w:proofErr w:type="spellEnd"/>
      <w:r w:rsidRPr="003165C8">
        <w:rPr>
          <w:rFonts w:ascii="Optima" w:hAnsi="Optima"/>
          <w:sz w:val="20"/>
          <w:szCs w:val="20"/>
        </w:rPr>
        <w:t xml:space="preserve"> </w:t>
      </w:r>
      <w:proofErr w:type="spellStart"/>
      <w:r w:rsidRPr="003165C8">
        <w:rPr>
          <w:rFonts w:ascii="Optima" w:hAnsi="Optima"/>
          <w:sz w:val="20"/>
          <w:szCs w:val="20"/>
        </w:rPr>
        <w:t>Biol</w:t>
      </w:r>
      <w:proofErr w:type="spellEnd"/>
      <w:r w:rsidRPr="003165C8">
        <w:rPr>
          <w:rFonts w:ascii="Optima" w:hAnsi="Optima"/>
          <w:sz w:val="20"/>
          <w:szCs w:val="20"/>
        </w:rPr>
        <w:t xml:space="preserve"> 2004; 23:151–152.</w:t>
      </w:r>
    </w:p>
    <w:p w14:paraId="1A64FE53" w14:textId="77777777" w:rsidR="003165C8" w:rsidRDefault="003165C8" w:rsidP="003165C8">
      <w:pPr>
        <w:widowControl w:val="0"/>
        <w:autoSpaceDE w:val="0"/>
        <w:autoSpaceDN w:val="0"/>
        <w:adjustRightInd w:val="0"/>
        <w:rPr>
          <w:rFonts w:ascii="Optima" w:hAnsi="Optima"/>
          <w:sz w:val="20"/>
          <w:szCs w:val="20"/>
        </w:rPr>
      </w:pPr>
    </w:p>
    <w:p w14:paraId="45A1E24F" w14:textId="1B420CAF" w:rsidR="003165C8" w:rsidRPr="003165C8" w:rsidRDefault="003165C8" w:rsidP="003165C8">
      <w:pPr>
        <w:widowControl w:val="0"/>
        <w:autoSpaceDE w:val="0"/>
        <w:autoSpaceDN w:val="0"/>
        <w:adjustRightInd w:val="0"/>
        <w:rPr>
          <w:rFonts w:ascii="Optima" w:hAnsi="Optima"/>
          <w:sz w:val="20"/>
          <w:szCs w:val="20"/>
        </w:rPr>
      </w:pPr>
      <w:proofErr w:type="spellStart"/>
      <w:r w:rsidRPr="003165C8">
        <w:rPr>
          <w:rFonts w:ascii="Optima" w:hAnsi="Optima"/>
          <w:sz w:val="20"/>
          <w:szCs w:val="20"/>
        </w:rPr>
        <w:t>Ernster</w:t>
      </w:r>
      <w:proofErr w:type="spellEnd"/>
      <w:r w:rsidRPr="003165C8">
        <w:rPr>
          <w:rFonts w:ascii="Optima" w:hAnsi="Optima"/>
          <w:sz w:val="20"/>
          <w:szCs w:val="20"/>
        </w:rPr>
        <w:t xml:space="preserve"> L, </w:t>
      </w:r>
      <w:proofErr w:type="spellStart"/>
      <w:r w:rsidRPr="003165C8">
        <w:rPr>
          <w:rFonts w:ascii="Optima" w:hAnsi="Optima"/>
          <w:sz w:val="20"/>
          <w:szCs w:val="20"/>
        </w:rPr>
        <w:t>Dallner</w:t>
      </w:r>
      <w:proofErr w:type="spellEnd"/>
      <w:r w:rsidRPr="003165C8">
        <w:rPr>
          <w:rFonts w:ascii="Optima" w:hAnsi="Optima"/>
          <w:sz w:val="20"/>
          <w:szCs w:val="20"/>
        </w:rPr>
        <w:t xml:space="preserve"> G:</w:t>
      </w:r>
      <w:r>
        <w:rPr>
          <w:rFonts w:ascii="Optima" w:hAnsi="Optima"/>
          <w:sz w:val="20"/>
          <w:szCs w:val="20"/>
        </w:rPr>
        <w:t xml:space="preserve"> Biochemical, physiological and </w:t>
      </w:r>
      <w:r w:rsidRPr="003165C8">
        <w:rPr>
          <w:rFonts w:ascii="Optima" w:hAnsi="Optima"/>
          <w:sz w:val="20"/>
          <w:szCs w:val="20"/>
        </w:rPr>
        <w:t xml:space="preserve">medical aspects of ubiquinone function. </w:t>
      </w:r>
      <w:proofErr w:type="spellStart"/>
      <w:r w:rsidRPr="003165C8">
        <w:rPr>
          <w:rFonts w:ascii="Optima" w:hAnsi="Optima"/>
          <w:sz w:val="20"/>
          <w:szCs w:val="20"/>
        </w:rPr>
        <w:t>Biochim</w:t>
      </w:r>
      <w:proofErr w:type="spellEnd"/>
      <w:r w:rsidRPr="003165C8">
        <w:rPr>
          <w:rFonts w:ascii="Optima" w:hAnsi="Optima"/>
          <w:sz w:val="20"/>
          <w:szCs w:val="20"/>
        </w:rPr>
        <w:t xml:space="preserve"> </w:t>
      </w:r>
      <w:proofErr w:type="spellStart"/>
      <w:r w:rsidRPr="003165C8">
        <w:rPr>
          <w:rFonts w:ascii="Optima" w:hAnsi="Optima"/>
          <w:sz w:val="20"/>
          <w:szCs w:val="20"/>
        </w:rPr>
        <w:t>Biophys</w:t>
      </w:r>
      <w:proofErr w:type="spellEnd"/>
    </w:p>
    <w:p w14:paraId="2F7D82E1" w14:textId="6E73BD6C" w:rsidR="003165C8" w:rsidRDefault="003165C8" w:rsidP="003165C8">
      <w:pPr>
        <w:widowControl w:val="0"/>
        <w:autoSpaceDE w:val="0"/>
        <w:autoSpaceDN w:val="0"/>
        <w:adjustRightInd w:val="0"/>
        <w:rPr>
          <w:rFonts w:ascii="Optima" w:hAnsi="Optima"/>
          <w:sz w:val="20"/>
          <w:szCs w:val="20"/>
        </w:rPr>
      </w:pPr>
      <w:r w:rsidRPr="003165C8">
        <w:rPr>
          <w:rFonts w:ascii="Optima" w:hAnsi="Optima"/>
          <w:sz w:val="20"/>
          <w:szCs w:val="20"/>
        </w:rPr>
        <w:t xml:space="preserve">Acta </w:t>
      </w:r>
      <w:proofErr w:type="gramStart"/>
      <w:r w:rsidRPr="003165C8">
        <w:rPr>
          <w:rFonts w:ascii="Optima" w:hAnsi="Optima"/>
          <w:sz w:val="20"/>
          <w:szCs w:val="20"/>
        </w:rPr>
        <w:t>1995;1271:195</w:t>
      </w:r>
      <w:proofErr w:type="gramEnd"/>
      <w:r w:rsidRPr="003165C8">
        <w:rPr>
          <w:rFonts w:ascii="Optima" w:hAnsi="Optima"/>
          <w:sz w:val="20"/>
          <w:szCs w:val="20"/>
        </w:rPr>
        <w:t>–204.</w:t>
      </w:r>
    </w:p>
    <w:p w14:paraId="4FED5FD4" w14:textId="77777777" w:rsidR="003165C8" w:rsidRDefault="003165C8" w:rsidP="003165C8">
      <w:pPr>
        <w:widowControl w:val="0"/>
        <w:autoSpaceDE w:val="0"/>
        <w:autoSpaceDN w:val="0"/>
        <w:adjustRightInd w:val="0"/>
        <w:rPr>
          <w:rFonts w:ascii="Optima" w:hAnsi="Optima"/>
          <w:sz w:val="20"/>
          <w:szCs w:val="20"/>
        </w:rPr>
      </w:pPr>
    </w:p>
    <w:p w14:paraId="368802A3" w14:textId="1DD6D404" w:rsidR="00610338" w:rsidRPr="00610338" w:rsidRDefault="00610338" w:rsidP="00610338">
      <w:pPr>
        <w:widowControl w:val="0"/>
        <w:autoSpaceDE w:val="0"/>
        <w:autoSpaceDN w:val="0"/>
        <w:adjustRightInd w:val="0"/>
        <w:rPr>
          <w:rFonts w:ascii="Optima" w:hAnsi="Optima"/>
          <w:sz w:val="20"/>
          <w:szCs w:val="20"/>
        </w:rPr>
      </w:pPr>
      <w:proofErr w:type="spellStart"/>
      <w:r w:rsidRPr="00610338">
        <w:rPr>
          <w:rFonts w:ascii="Optima" w:hAnsi="Optima"/>
          <w:sz w:val="20"/>
          <w:szCs w:val="20"/>
        </w:rPr>
        <w:t>Ghirlanda</w:t>
      </w:r>
      <w:proofErr w:type="spellEnd"/>
      <w:r w:rsidRPr="00610338">
        <w:rPr>
          <w:rFonts w:ascii="Optima" w:hAnsi="Optima"/>
          <w:sz w:val="20"/>
          <w:szCs w:val="20"/>
        </w:rPr>
        <w:t xml:space="preserve"> G, et al. Evidence of plasma CoQ10-lowering</w:t>
      </w:r>
      <w:r>
        <w:rPr>
          <w:rFonts w:ascii="Optima" w:hAnsi="Optima"/>
          <w:sz w:val="20"/>
          <w:szCs w:val="20"/>
        </w:rPr>
        <w:t xml:space="preserve"> </w:t>
      </w:r>
      <w:r w:rsidRPr="00610338">
        <w:rPr>
          <w:rFonts w:ascii="Optima" w:hAnsi="Optima"/>
          <w:sz w:val="20"/>
          <w:szCs w:val="20"/>
        </w:rPr>
        <w:t xml:space="preserve">effect by HMG-CoA reductase inhibitors: a double-blind, placebo-controlled study. J </w:t>
      </w:r>
      <w:proofErr w:type="spellStart"/>
      <w:r w:rsidRPr="00610338">
        <w:rPr>
          <w:rFonts w:ascii="Optima" w:hAnsi="Optima"/>
          <w:sz w:val="20"/>
          <w:szCs w:val="20"/>
        </w:rPr>
        <w:t>Clin</w:t>
      </w:r>
      <w:proofErr w:type="spellEnd"/>
      <w:r w:rsidRPr="00610338">
        <w:rPr>
          <w:rFonts w:ascii="Optima" w:hAnsi="Optima"/>
          <w:sz w:val="20"/>
          <w:szCs w:val="20"/>
        </w:rPr>
        <w:t xml:space="preserve"> </w:t>
      </w:r>
      <w:proofErr w:type="spellStart"/>
      <w:r w:rsidRPr="00610338">
        <w:rPr>
          <w:rFonts w:ascii="Optima" w:hAnsi="Optima"/>
          <w:sz w:val="20"/>
          <w:szCs w:val="20"/>
        </w:rPr>
        <w:t>Pharmacol</w:t>
      </w:r>
      <w:proofErr w:type="spellEnd"/>
      <w:r w:rsidRPr="00610338">
        <w:rPr>
          <w:rFonts w:ascii="Optima" w:hAnsi="Optima"/>
          <w:sz w:val="20"/>
          <w:szCs w:val="20"/>
        </w:rPr>
        <w:t xml:space="preserve"> </w:t>
      </w:r>
      <w:proofErr w:type="gramStart"/>
      <w:r w:rsidRPr="00610338">
        <w:rPr>
          <w:rFonts w:ascii="Optima" w:hAnsi="Optima"/>
          <w:sz w:val="20"/>
          <w:szCs w:val="20"/>
        </w:rPr>
        <w:t>1993;33:226</w:t>
      </w:r>
      <w:proofErr w:type="gramEnd"/>
      <w:r w:rsidRPr="00610338">
        <w:rPr>
          <w:rFonts w:ascii="Optima" w:hAnsi="Optima"/>
          <w:sz w:val="20"/>
          <w:szCs w:val="20"/>
        </w:rPr>
        <w:t>–229.</w:t>
      </w:r>
    </w:p>
    <w:p w14:paraId="20BEFB1F" w14:textId="77777777" w:rsidR="00610338" w:rsidRDefault="00610338" w:rsidP="00610338">
      <w:pPr>
        <w:widowControl w:val="0"/>
        <w:autoSpaceDE w:val="0"/>
        <w:autoSpaceDN w:val="0"/>
        <w:adjustRightInd w:val="0"/>
        <w:rPr>
          <w:rFonts w:ascii="Optima" w:hAnsi="Optima"/>
          <w:sz w:val="20"/>
          <w:szCs w:val="20"/>
        </w:rPr>
      </w:pPr>
    </w:p>
    <w:p w14:paraId="74068FCD" w14:textId="77777777" w:rsidR="00610338" w:rsidRDefault="00610338" w:rsidP="00610338">
      <w:pPr>
        <w:widowControl w:val="0"/>
        <w:autoSpaceDE w:val="0"/>
        <w:autoSpaceDN w:val="0"/>
        <w:adjustRightInd w:val="0"/>
        <w:rPr>
          <w:rFonts w:ascii="Optima" w:hAnsi="Optima"/>
          <w:sz w:val="20"/>
          <w:szCs w:val="20"/>
        </w:rPr>
      </w:pPr>
    </w:p>
    <w:p w14:paraId="36E61917" w14:textId="4094FBDA" w:rsidR="00610338" w:rsidRPr="00610338" w:rsidRDefault="00610338" w:rsidP="00610338">
      <w:pPr>
        <w:widowControl w:val="0"/>
        <w:autoSpaceDE w:val="0"/>
        <w:autoSpaceDN w:val="0"/>
        <w:adjustRightInd w:val="0"/>
        <w:rPr>
          <w:rFonts w:ascii="Optima" w:hAnsi="Optima"/>
          <w:sz w:val="20"/>
          <w:szCs w:val="20"/>
        </w:rPr>
      </w:pPr>
      <w:proofErr w:type="spellStart"/>
      <w:r w:rsidRPr="00610338">
        <w:rPr>
          <w:rFonts w:ascii="Optima" w:hAnsi="Optima"/>
          <w:sz w:val="20"/>
          <w:szCs w:val="20"/>
        </w:rPr>
        <w:t>Marcoff</w:t>
      </w:r>
      <w:proofErr w:type="spellEnd"/>
      <w:r w:rsidRPr="00610338">
        <w:rPr>
          <w:rFonts w:ascii="Optima" w:hAnsi="Optima"/>
          <w:sz w:val="20"/>
          <w:szCs w:val="20"/>
        </w:rPr>
        <w:t xml:space="preserve"> L, et al. The role of coenzyme Q10 in statin</w:t>
      </w:r>
      <w:r>
        <w:rPr>
          <w:rFonts w:ascii="Optima" w:hAnsi="Optima"/>
          <w:sz w:val="20"/>
          <w:szCs w:val="20"/>
        </w:rPr>
        <w:t xml:space="preserve"> </w:t>
      </w:r>
      <w:r w:rsidRPr="00610338">
        <w:rPr>
          <w:rFonts w:ascii="Optima" w:hAnsi="Optima"/>
          <w:sz w:val="20"/>
          <w:szCs w:val="20"/>
        </w:rPr>
        <w:t>associated</w:t>
      </w:r>
      <w:r>
        <w:rPr>
          <w:rFonts w:ascii="Optima" w:hAnsi="Optima"/>
          <w:sz w:val="20"/>
          <w:szCs w:val="20"/>
        </w:rPr>
        <w:t xml:space="preserve"> </w:t>
      </w:r>
      <w:r w:rsidRPr="00610338">
        <w:rPr>
          <w:rFonts w:ascii="Optima" w:hAnsi="Optima"/>
          <w:sz w:val="20"/>
          <w:szCs w:val="20"/>
        </w:rPr>
        <w:t xml:space="preserve">myopathy: a systematic review. J Am Coll </w:t>
      </w:r>
      <w:proofErr w:type="spellStart"/>
      <w:r w:rsidRPr="00610338">
        <w:rPr>
          <w:rFonts w:ascii="Optima" w:hAnsi="Optima"/>
          <w:sz w:val="20"/>
          <w:szCs w:val="20"/>
        </w:rPr>
        <w:t>Cardiol</w:t>
      </w:r>
      <w:proofErr w:type="spellEnd"/>
    </w:p>
    <w:p w14:paraId="341089C5" w14:textId="77777777" w:rsidR="00610338" w:rsidRDefault="00610338" w:rsidP="00610338">
      <w:pPr>
        <w:widowControl w:val="0"/>
        <w:autoSpaceDE w:val="0"/>
        <w:autoSpaceDN w:val="0"/>
        <w:adjustRightInd w:val="0"/>
        <w:rPr>
          <w:rFonts w:ascii="Optima" w:hAnsi="Optima"/>
          <w:sz w:val="20"/>
          <w:szCs w:val="20"/>
        </w:rPr>
      </w:pPr>
      <w:proofErr w:type="gramStart"/>
      <w:r w:rsidRPr="00610338">
        <w:rPr>
          <w:rFonts w:ascii="Optima" w:hAnsi="Optima"/>
          <w:sz w:val="20"/>
          <w:szCs w:val="20"/>
        </w:rPr>
        <w:t>2007;49:2231</w:t>
      </w:r>
      <w:proofErr w:type="gramEnd"/>
      <w:r w:rsidRPr="00610338">
        <w:rPr>
          <w:rFonts w:ascii="Optima" w:hAnsi="Optima"/>
          <w:sz w:val="20"/>
          <w:szCs w:val="20"/>
        </w:rPr>
        <w:t>–2237.</w:t>
      </w:r>
    </w:p>
    <w:p w14:paraId="0EF54FE4" w14:textId="77777777" w:rsidR="00610338" w:rsidRDefault="00610338" w:rsidP="00610338">
      <w:pPr>
        <w:widowControl w:val="0"/>
        <w:autoSpaceDE w:val="0"/>
        <w:autoSpaceDN w:val="0"/>
        <w:adjustRightInd w:val="0"/>
        <w:rPr>
          <w:rFonts w:ascii="Optima" w:hAnsi="Optima"/>
          <w:sz w:val="20"/>
          <w:szCs w:val="20"/>
        </w:rPr>
      </w:pPr>
    </w:p>
    <w:p w14:paraId="31F23194" w14:textId="09C5287F" w:rsidR="00610338" w:rsidRDefault="00610338" w:rsidP="00610338">
      <w:pPr>
        <w:widowControl w:val="0"/>
        <w:autoSpaceDE w:val="0"/>
        <w:autoSpaceDN w:val="0"/>
        <w:adjustRightInd w:val="0"/>
        <w:rPr>
          <w:rFonts w:ascii="Optima" w:hAnsi="Optima"/>
          <w:sz w:val="20"/>
          <w:szCs w:val="20"/>
        </w:rPr>
      </w:pPr>
      <w:proofErr w:type="spellStart"/>
      <w:r w:rsidRPr="00610338">
        <w:rPr>
          <w:rFonts w:ascii="Optima" w:hAnsi="Optima"/>
          <w:sz w:val="20"/>
          <w:szCs w:val="20"/>
        </w:rPr>
        <w:t>Bargossi</w:t>
      </w:r>
      <w:proofErr w:type="spellEnd"/>
      <w:r w:rsidRPr="00610338">
        <w:rPr>
          <w:rFonts w:ascii="Optima" w:hAnsi="Optima"/>
          <w:sz w:val="20"/>
          <w:szCs w:val="20"/>
        </w:rPr>
        <w:t xml:space="preserve"> AM, et al. Exogenous CoQ10 supplementation</w:t>
      </w:r>
      <w:r>
        <w:rPr>
          <w:rFonts w:ascii="Optima" w:hAnsi="Optima"/>
          <w:sz w:val="20"/>
          <w:szCs w:val="20"/>
        </w:rPr>
        <w:t xml:space="preserve"> </w:t>
      </w:r>
      <w:r w:rsidRPr="00610338">
        <w:rPr>
          <w:rFonts w:ascii="Optima" w:hAnsi="Optima"/>
          <w:sz w:val="20"/>
          <w:szCs w:val="20"/>
        </w:rPr>
        <w:t xml:space="preserve">prevents plasma ubiquinone reduction induced by </w:t>
      </w:r>
      <w:proofErr w:type="spellStart"/>
      <w:r w:rsidRPr="00610338">
        <w:rPr>
          <w:rFonts w:ascii="Optima" w:hAnsi="Optima"/>
          <w:sz w:val="20"/>
          <w:szCs w:val="20"/>
        </w:rPr>
        <w:t>HMGCoA</w:t>
      </w:r>
      <w:proofErr w:type="spellEnd"/>
      <w:r>
        <w:rPr>
          <w:rFonts w:ascii="Optima" w:hAnsi="Optima"/>
          <w:sz w:val="20"/>
          <w:szCs w:val="20"/>
        </w:rPr>
        <w:t xml:space="preserve"> </w:t>
      </w:r>
      <w:r w:rsidRPr="00610338">
        <w:rPr>
          <w:rFonts w:ascii="Optima" w:hAnsi="Optima"/>
          <w:sz w:val="20"/>
          <w:szCs w:val="20"/>
        </w:rPr>
        <w:t xml:space="preserve">reductase inhibitors. </w:t>
      </w:r>
      <w:proofErr w:type="spellStart"/>
      <w:r w:rsidRPr="00610338">
        <w:rPr>
          <w:rFonts w:ascii="Optima" w:hAnsi="Optima"/>
          <w:sz w:val="20"/>
          <w:szCs w:val="20"/>
        </w:rPr>
        <w:t>Mol</w:t>
      </w:r>
      <w:proofErr w:type="spellEnd"/>
      <w:r w:rsidRPr="00610338">
        <w:rPr>
          <w:rFonts w:ascii="Optima" w:hAnsi="Optima"/>
          <w:sz w:val="20"/>
          <w:szCs w:val="20"/>
        </w:rPr>
        <w:t xml:space="preserve"> Aspects Med </w:t>
      </w:r>
      <w:proofErr w:type="gramStart"/>
      <w:r w:rsidRPr="00610338">
        <w:rPr>
          <w:rFonts w:ascii="Optima" w:hAnsi="Optima"/>
          <w:sz w:val="20"/>
          <w:szCs w:val="20"/>
        </w:rPr>
        <w:t>1994:s</w:t>
      </w:r>
      <w:proofErr w:type="gramEnd"/>
      <w:r w:rsidRPr="00610338">
        <w:rPr>
          <w:rFonts w:ascii="Optima" w:hAnsi="Optima"/>
          <w:sz w:val="20"/>
          <w:szCs w:val="20"/>
        </w:rPr>
        <w:t>187–193.</w:t>
      </w:r>
    </w:p>
    <w:p w14:paraId="6BAF4482" w14:textId="77777777" w:rsidR="00610338" w:rsidRPr="00610338" w:rsidRDefault="00610338" w:rsidP="00610338">
      <w:pPr>
        <w:widowControl w:val="0"/>
        <w:autoSpaceDE w:val="0"/>
        <w:autoSpaceDN w:val="0"/>
        <w:adjustRightInd w:val="0"/>
        <w:rPr>
          <w:rFonts w:ascii="Optima" w:hAnsi="Optima"/>
          <w:sz w:val="20"/>
          <w:szCs w:val="20"/>
        </w:rPr>
      </w:pPr>
    </w:p>
    <w:p w14:paraId="3D377BC0" w14:textId="1B6CB7D8" w:rsidR="00610338" w:rsidRPr="00610338" w:rsidRDefault="00610338" w:rsidP="00610338">
      <w:pPr>
        <w:widowControl w:val="0"/>
        <w:autoSpaceDE w:val="0"/>
        <w:autoSpaceDN w:val="0"/>
        <w:adjustRightInd w:val="0"/>
        <w:rPr>
          <w:rFonts w:ascii="Optima" w:hAnsi="Optima"/>
          <w:sz w:val="20"/>
          <w:szCs w:val="20"/>
        </w:rPr>
      </w:pPr>
      <w:r w:rsidRPr="00610338">
        <w:rPr>
          <w:rFonts w:ascii="Optima" w:hAnsi="Optima"/>
          <w:sz w:val="20"/>
          <w:szCs w:val="20"/>
        </w:rPr>
        <w:t>Tran MT, et al. Role of coenzyme Q10 in chronic heart</w:t>
      </w:r>
      <w:r>
        <w:rPr>
          <w:rFonts w:ascii="Optima" w:hAnsi="Optima"/>
          <w:sz w:val="20"/>
          <w:szCs w:val="20"/>
        </w:rPr>
        <w:t xml:space="preserve"> </w:t>
      </w:r>
      <w:r w:rsidRPr="00610338">
        <w:rPr>
          <w:rFonts w:ascii="Optima" w:hAnsi="Optima"/>
          <w:sz w:val="20"/>
          <w:szCs w:val="20"/>
        </w:rPr>
        <w:t>failure, angina, and hypertension. Pharmacotherapy</w:t>
      </w:r>
    </w:p>
    <w:p w14:paraId="60822214" w14:textId="0238B6F4" w:rsidR="003165C8" w:rsidRDefault="00610338" w:rsidP="00610338">
      <w:pPr>
        <w:widowControl w:val="0"/>
        <w:autoSpaceDE w:val="0"/>
        <w:autoSpaceDN w:val="0"/>
        <w:adjustRightInd w:val="0"/>
        <w:rPr>
          <w:rFonts w:ascii="Optima" w:hAnsi="Optima"/>
          <w:sz w:val="20"/>
          <w:szCs w:val="20"/>
        </w:rPr>
      </w:pPr>
      <w:r w:rsidRPr="00610338">
        <w:rPr>
          <w:rFonts w:ascii="Optima" w:hAnsi="Optima"/>
          <w:sz w:val="20"/>
          <w:szCs w:val="20"/>
        </w:rPr>
        <w:t>2001;</w:t>
      </w:r>
      <w:r>
        <w:rPr>
          <w:rFonts w:ascii="Optima" w:hAnsi="Optima"/>
          <w:sz w:val="20"/>
          <w:szCs w:val="20"/>
        </w:rPr>
        <w:t xml:space="preserve"> </w:t>
      </w:r>
      <w:r w:rsidRPr="00610338">
        <w:rPr>
          <w:rFonts w:ascii="Optima" w:hAnsi="Optima"/>
          <w:sz w:val="20"/>
          <w:szCs w:val="20"/>
        </w:rPr>
        <w:t>21:797–806.</w:t>
      </w:r>
    </w:p>
    <w:p w14:paraId="34D5993C" w14:textId="77777777" w:rsidR="00610338" w:rsidRDefault="00610338" w:rsidP="00610338">
      <w:pPr>
        <w:widowControl w:val="0"/>
        <w:autoSpaceDE w:val="0"/>
        <w:autoSpaceDN w:val="0"/>
        <w:adjustRightInd w:val="0"/>
        <w:rPr>
          <w:rFonts w:ascii="Optima" w:hAnsi="Optima"/>
          <w:sz w:val="20"/>
          <w:szCs w:val="20"/>
        </w:rPr>
      </w:pPr>
    </w:p>
    <w:p w14:paraId="01645C61" w14:textId="77777777" w:rsidR="00610338" w:rsidRPr="00610338" w:rsidRDefault="00610338" w:rsidP="00610338">
      <w:pPr>
        <w:widowControl w:val="0"/>
        <w:autoSpaceDE w:val="0"/>
        <w:autoSpaceDN w:val="0"/>
        <w:adjustRightInd w:val="0"/>
        <w:rPr>
          <w:rFonts w:ascii="Optima" w:hAnsi="Optima"/>
          <w:sz w:val="20"/>
          <w:szCs w:val="20"/>
        </w:rPr>
      </w:pPr>
    </w:p>
    <w:sectPr w:rsidR="00610338" w:rsidRPr="00610338" w:rsidSect="00F34232">
      <w:footerReference w:type="even" r:id="rId9"/>
      <w:footerReference w:type="default" r:id="rId10"/>
      <w:pgSz w:w="12240" w:h="15840"/>
      <w:pgMar w:top="630" w:right="1260" w:bottom="900"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9017" w14:textId="77777777" w:rsidR="00A46B89" w:rsidRDefault="00A46B89" w:rsidP="00F13E8C">
      <w:r>
        <w:separator/>
      </w:r>
    </w:p>
  </w:endnote>
  <w:endnote w:type="continuationSeparator" w:id="0">
    <w:p w14:paraId="2D4ACD0E" w14:textId="77777777" w:rsidR="00A46B89" w:rsidRDefault="00A46B89" w:rsidP="00F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82E9" w14:textId="77777777" w:rsidR="00A70DAF" w:rsidRDefault="00A70DAF" w:rsidP="00D92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55680" w14:textId="77777777" w:rsidR="00A70DAF" w:rsidRDefault="00A70DAF" w:rsidP="00F13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2B97" w14:textId="40D1053C" w:rsidR="00A70DAF" w:rsidRPr="00F13E8C" w:rsidRDefault="00A70DAF" w:rsidP="00D929F2">
    <w:pPr>
      <w:pStyle w:val="Footer"/>
      <w:framePr w:wrap="around" w:vAnchor="text" w:hAnchor="margin" w:xAlign="right" w:y="1"/>
      <w:rPr>
        <w:rStyle w:val="PageNumber"/>
        <w:sz w:val="16"/>
        <w:szCs w:val="16"/>
      </w:rPr>
    </w:pPr>
    <w:r w:rsidRPr="00F13E8C">
      <w:rPr>
        <w:rStyle w:val="PageNumber"/>
        <w:sz w:val="16"/>
        <w:szCs w:val="16"/>
      </w:rPr>
      <w:fldChar w:fldCharType="begin"/>
    </w:r>
    <w:r w:rsidRPr="00F13E8C">
      <w:rPr>
        <w:rStyle w:val="PageNumber"/>
        <w:sz w:val="16"/>
        <w:szCs w:val="16"/>
      </w:rPr>
      <w:instrText xml:space="preserve">PAGE  </w:instrText>
    </w:r>
    <w:r w:rsidRPr="00F13E8C">
      <w:rPr>
        <w:rStyle w:val="PageNumber"/>
        <w:sz w:val="16"/>
        <w:szCs w:val="16"/>
      </w:rPr>
      <w:fldChar w:fldCharType="separate"/>
    </w:r>
    <w:r w:rsidR="00022622">
      <w:rPr>
        <w:rStyle w:val="PageNumber"/>
        <w:noProof/>
        <w:sz w:val="16"/>
        <w:szCs w:val="16"/>
      </w:rPr>
      <w:t>4</w:t>
    </w:r>
    <w:r w:rsidRPr="00F13E8C">
      <w:rPr>
        <w:rStyle w:val="PageNumber"/>
        <w:sz w:val="16"/>
        <w:szCs w:val="16"/>
      </w:rPr>
      <w:fldChar w:fldCharType="end"/>
    </w:r>
  </w:p>
  <w:p w14:paraId="1C1A1EDC" w14:textId="77777777" w:rsidR="00A70DAF" w:rsidRPr="00F13E8C" w:rsidRDefault="00A70DAF" w:rsidP="00F13E8C">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C964" w14:textId="77777777" w:rsidR="00A46B89" w:rsidRDefault="00A46B89" w:rsidP="00F13E8C">
      <w:r>
        <w:separator/>
      </w:r>
    </w:p>
  </w:footnote>
  <w:footnote w:type="continuationSeparator" w:id="0">
    <w:p w14:paraId="3288D989" w14:textId="77777777" w:rsidR="00A46B89" w:rsidRDefault="00A46B89" w:rsidP="00F1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758"/>
    <w:multiLevelType w:val="hybridMultilevel"/>
    <w:tmpl w:val="41ACD38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3CCC30EB"/>
    <w:multiLevelType w:val="hybridMultilevel"/>
    <w:tmpl w:val="B4407968"/>
    <w:lvl w:ilvl="0" w:tplc="EB246F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800ECB"/>
    <w:multiLevelType w:val="hybridMultilevel"/>
    <w:tmpl w:val="864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55E9E"/>
    <w:multiLevelType w:val="hybridMultilevel"/>
    <w:tmpl w:val="592C6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EB4BC7"/>
    <w:multiLevelType w:val="hybridMultilevel"/>
    <w:tmpl w:val="B568F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D7564"/>
    <w:multiLevelType w:val="hybridMultilevel"/>
    <w:tmpl w:val="B4860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D"/>
    <w:rsid w:val="00004CBC"/>
    <w:rsid w:val="00020CFB"/>
    <w:rsid w:val="00022622"/>
    <w:rsid w:val="00024DD1"/>
    <w:rsid w:val="0003299B"/>
    <w:rsid w:val="000442DB"/>
    <w:rsid w:val="0004736D"/>
    <w:rsid w:val="00047583"/>
    <w:rsid w:val="00050F4D"/>
    <w:rsid w:val="0005618A"/>
    <w:rsid w:val="00056957"/>
    <w:rsid w:val="00072918"/>
    <w:rsid w:val="00073811"/>
    <w:rsid w:val="00077DEE"/>
    <w:rsid w:val="0008294C"/>
    <w:rsid w:val="00096FCD"/>
    <w:rsid w:val="000A52B4"/>
    <w:rsid w:val="000B58E9"/>
    <w:rsid w:val="000B5C14"/>
    <w:rsid w:val="000C0873"/>
    <w:rsid w:val="000C168C"/>
    <w:rsid w:val="000F14CA"/>
    <w:rsid w:val="000F63F1"/>
    <w:rsid w:val="001020C2"/>
    <w:rsid w:val="00104581"/>
    <w:rsid w:val="00121FD1"/>
    <w:rsid w:val="00122555"/>
    <w:rsid w:val="001331BD"/>
    <w:rsid w:val="00146234"/>
    <w:rsid w:val="0014697B"/>
    <w:rsid w:val="001476C2"/>
    <w:rsid w:val="001551F1"/>
    <w:rsid w:val="0016563A"/>
    <w:rsid w:val="001749E3"/>
    <w:rsid w:val="00180D16"/>
    <w:rsid w:val="00191683"/>
    <w:rsid w:val="00196A1A"/>
    <w:rsid w:val="00196AA2"/>
    <w:rsid w:val="001B4DCA"/>
    <w:rsid w:val="001B6998"/>
    <w:rsid w:val="001B7A48"/>
    <w:rsid w:val="001C0DD1"/>
    <w:rsid w:val="001C33EF"/>
    <w:rsid w:val="001C5961"/>
    <w:rsid w:val="001C6D65"/>
    <w:rsid w:val="001D3152"/>
    <w:rsid w:val="001E0240"/>
    <w:rsid w:val="001F26CC"/>
    <w:rsid w:val="001F3A1E"/>
    <w:rsid w:val="001F496A"/>
    <w:rsid w:val="00201F4A"/>
    <w:rsid w:val="00203BA1"/>
    <w:rsid w:val="00212278"/>
    <w:rsid w:val="0021229F"/>
    <w:rsid w:val="00224FC0"/>
    <w:rsid w:val="0023233D"/>
    <w:rsid w:val="00240137"/>
    <w:rsid w:val="002425AC"/>
    <w:rsid w:val="00261961"/>
    <w:rsid w:val="002664F7"/>
    <w:rsid w:val="002746D8"/>
    <w:rsid w:val="0027499C"/>
    <w:rsid w:val="00280D60"/>
    <w:rsid w:val="0029271C"/>
    <w:rsid w:val="002A1C00"/>
    <w:rsid w:val="002A3977"/>
    <w:rsid w:val="002B018E"/>
    <w:rsid w:val="002B5184"/>
    <w:rsid w:val="002D2479"/>
    <w:rsid w:val="002D5260"/>
    <w:rsid w:val="002D63D7"/>
    <w:rsid w:val="002E421B"/>
    <w:rsid w:val="002F0D64"/>
    <w:rsid w:val="002F2E15"/>
    <w:rsid w:val="002F33F2"/>
    <w:rsid w:val="002F4CA6"/>
    <w:rsid w:val="002F6D0A"/>
    <w:rsid w:val="003028EC"/>
    <w:rsid w:val="00304438"/>
    <w:rsid w:val="00307542"/>
    <w:rsid w:val="003165C8"/>
    <w:rsid w:val="00321516"/>
    <w:rsid w:val="0033444C"/>
    <w:rsid w:val="003354A5"/>
    <w:rsid w:val="0033566A"/>
    <w:rsid w:val="003407C9"/>
    <w:rsid w:val="00345F67"/>
    <w:rsid w:val="00346479"/>
    <w:rsid w:val="00347560"/>
    <w:rsid w:val="00350058"/>
    <w:rsid w:val="00350372"/>
    <w:rsid w:val="003720DD"/>
    <w:rsid w:val="00375D1E"/>
    <w:rsid w:val="003777D2"/>
    <w:rsid w:val="00383ADA"/>
    <w:rsid w:val="00383AF2"/>
    <w:rsid w:val="003A34EB"/>
    <w:rsid w:val="003A4FF7"/>
    <w:rsid w:val="003B0F1F"/>
    <w:rsid w:val="003B4658"/>
    <w:rsid w:val="003B610E"/>
    <w:rsid w:val="003B69E8"/>
    <w:rsid w:val="003B73DD"/>
    <w:rsid w:val="003C18DA"/>
    <w:rsid w:val="003C29F6"/>
    <w:rsid w:val="003C46AF"/>
    <w:rsid w:val="003D15E8"/>
    <w:rsid w:val="003D6093"/>
    <w:rsid w:val="003E0305"/>
    <w:rsid w:val="003E0B6E"/>
    <w:rsid w:val="003E5ACC"/>
    <w:rsid w:val="003F1972"/>
    <w:rsid w:val="00400578"/>
    <w:rsid w:val="00403313"/>
    <w:rsid w:val="00404D84"/>
    <w:rsid w:val="00416A59"/>
    <w:rsid w:val="0042283E"/>
    <w:rsid w:val="00437AF2"/>
    <w:rsid w:val="0044585D"/>
    <w:rsid w:val="00457B44"/>
    <w:rsid w:val="00463338"/>
    <w:rsid w:val="004646E5"/>
    <w:rsid w:val="004741D3"/>
    <w:rsid w:val="00480C57"/>
    <w:rsid w:val="004839B9"/>
    <w:rsid w:val="004844BD"/>
    <w:rsid w:val="00485ECF"/>
    <w:rsid w:val="00490E06"/>
    <w:rsid w:val="0049585D"/>
    <w:rsid w:val="004B22D1"/>
    <w:rsid w:val="004B2884"/>
    <w:rsid w:val="004B65C8"/>
    <w:rsid w:val="004B7035"/>
    <w:rsid w:val="004C1707"/>
    <w:rsid w:val="004D1F94"/>
    <w:rsid w:val="004D3930"/>
    <w:rsid w:val="004D3B04"/>
    <w:rsid w:val="004D3ECA"/>
    <w:rsid w:val="004E26C8"/>
    <w:rsid w:val="004E27F5"/>
    <w:rsid w:val="004E5400"/>
    <w:rsid w:val="004E6707"/>
    <w:rsid w:val="004F4E08"/>
    <w:rsid w:val="00514F6C"/>
    <w:rsid w:val="005249D5"/>
    <w:rsid w:val="00544933"/>
    <w:rsid w:val="00545CA0"/>
    <w:rsid w:val="00557B76"/>
    <w:rsid w:val="0056140E"/>
    <w:rsid w:val="00562D8C"/>
    <w:rsid w:val="00567107"/>
    <w:rsid w:val="005709DB"/>
    <w:rsid w:val="00572882"/>
    <w:rsid w:val="00575BCB"/>
    <w:rsid w:val="00581BCD"/>
    <w:rsid w:val="005C2F4C"/>
    <w:rsid w:val="005C7FAE"/>
    <w:rsid w:val="005D0700"/>
    <w:rsid w:val="005D126C"/>
    <w:rsid w:val="005D5366"/>
    <w:rsid w:val="005E512D"/>
    <w:rsid w:val="005F22AB"/>
    <w:rsid w:val="006070A9"/>
    <w:rsid w:val="00610338"/>
    <w:rsid w:val="00616657"/>
    <w:rsid w:val="0062447C"/>
    <w:rsid w:val="00624537"/>
    <w:rsid w:val="00624680"/>
    <w:rsid w:val="00626EBE"/>
    <w:rsid w:val="00627517"/>
    <w:rsid w:val="00635A68"/>
    <w:rsid w:val="0063794B"/>
    <w:rsid w:val="0064677E"/>
    <w:rsid w:val="00657E21"/>
    <w:rsid w:val="00661D63"/>
    <w:rsid w:val="00683A91"/>
    <w:rsid w:val="00683D2C"/>
    <w:rsid w:val="006B2A19"/>
    <w:rsid w:val="006B3EA6"/>
    <w:rsid w:val="006B5A07"/>
    <w:rsid w:val="006D32FB"/>
    <w:rsid w:val="006E53AF"/>
    <w:rsid w:val="006F3FB9"/>
    <w:rsid w:val="006F74CA"/>
    <w:rsid w:val="00701978"/>
    <w:rsid w:val="00706713"/>
    <w:rsid w:val="007137A8"/>
    <w:rsid w:val="00716DA1"/>
    <w:rsid w:val="00723666"/>
    <w:rsid w:val="0073121F"/>
    <w:rsid w:val="00740AEB"/>
    <w:rsid w:val="00742238"/>
    <w:rsid w:val="007547F7"/>
    <w:rsid w:val="00764F3F"/>
    <w:rsid w:val="00773982"/>
    <w:rsid w:val="00773BE3"/>
    <w:rsid w:val="00780ADB"/>
    <w:rsid w:val="00782CED"/>
    <w:rsid w:val="00794312"/>
    <w:rsid w:val="00797BA2"/>
    <w:rsid w:val="007A0B29"/>
    <w:rsid w:val="007C6439"/>
    <w:rsid w:val="007E0326"/>
    <w:rsid w:val="007E5C07"/>
    <w:rsid w:val="007F33DC"/>
    <w:rsid w:val="008040B0"/>
    <w:rsid w:val="00805248"/>
    <w:rsid w:val="00821F4D"/>
    <w:rsid w:val="008250CD"/>
    <w:rsid w:val="00825518"/>
    <w:rsid w:val="00830C3F"/>
    <w:rsid w:val="00833A0D"/>
    <w:rsid w:val="00833E2B"/>
    <w:rsid w:val="00836E6B"/>
    <w:rsid w:val="008439A3"/>
    <w:rsid w:val="00844D53"/>
    <w:rsid w:val="00845B76"/>
    <w:rsid w:val="00846625"/>
    <w:rsid w:val="00857646"/>
    <w:rsid w:val="00860BF4"/>
    <w:rsid w:val="00864BA6"/>
    <w:rsid w:val="00865016"/>
    <w:rsid w:val="00870251"/>
    <w:rsid w:val="00876AA1"/>
    <w:rsid w:val="0088312A"/>
    <w:rsid w:val="008A57A8"/>
    <w:rsid w:val="008A6169"/>
    <w:rsid w:val="008B3E1E"/>
    <w:rsid w:val="008B5D97"/>
    <w:rsid w:val="008B7997"/>
    <w:rsid w:val="008C4757"/>
    <w:rsid w:val="008D0482"/>
    <w:rsid w:val="008D2791"/>
    <w:rsid w:val="008F6EA8"/>
    <w:rsid w:val="009074ED"/>
    <w:rsid w:val="0091023D"/>
    <w:rsid w:val="00912377"/>
    <w:rsid w:val="009124D3"/>
    <w:rsid w:val="00925A80"/>
    <w:rsid w:val="00926746"/>
    <w:rsid w:val="00935388"/>
    <w:rsid w:val="00962F53"/>
    <w:rsid w:val="00965A2A"/>
    <w:rsid w:val="009746AF"/>
    <w:rsid w:val="009861A0"/>
    <w:rsid w:val="009930A8"/>
    <w:rsid w:val="0099321E"/>
    <w:rsid w:val="009A44FC"/>
    <w:rsid w:val="009B5BCA"/>
    <w:rsid w:val="009C09B9"/>
    <w:rsid w:val="009C54AC"/>
    <w:rsid w:val="009F74A2"/>
    <w:rsid w:val="00A10D1E"/>
    <w:rsid w:val="00A12B44"/>
    <w:rsid w:val="00A20C3C"/>
    <w:rsid w:val="00A21B8E"/>
    <w:rsid w:val="00A22A58"/>
    <w:rsid w:val="00A26C0C"/>
    <w:rsid w:val="00A34320"/>
    <w:rsid w:val="00A37D0A"/>
    <w:rsid w:val="00A46B89"/>
    <w:rsid w:val="00A47208"/>
    <w:rsid w:val="00A51F1A"/>
    <w:rsid w:val="00A5547F"/>
    <w:rsid w:val="00A63D4B"/>
    <w:rsid w:val="00A70DAF"/>
    <w:rsid w:val="00A71100"/>
    <w:rsid w:val="00A7437B"/>
    <w:rsid w:val="00A7573F"/>
    <w:rsid w:val="00A77362"/>
    <w:rsid w:val="00A85F08"/>
    <w:rsid w:val="00A9183B"/>
    <w:rsid w:val="00A93C36"/>
    <w:rsid w:val="00A946EF"/>
    <w:rsid w:val="00A965FB"/>
    <w:rsid w:val="00AA548F"/>
    <w:rsid w:val="00AA7EFE"/>
    <w:rsid w:val="00AB7063"/>
    <w:rsid w:val="00AC174F"/>
    <w:rsid w:val="00AC3677"/>
    <w:rsid w:val="00AC484C"/>
    <w:rsid w:val="00AD1478"/>
    <w:rsid w:val="00AF12F9"/>
    <w:rsid w:val="00AF7F0D"/>
    <w:rsid w:val="00B06D72"/>
    <w:rsid w:val="00B10CC5"/>
    <w:rsid w:val="00B11DE6"/>
    <w:rsid w:val="00B12B6F"/>
    <w:rsid w:val="00B133EA"/>
    <w:rsid w:val="00B139B6"/>
    <w:rsid w:val="00B144BE"/>
    <w:rsid w:val="00B154B6"/>
    <w:rsid w:val="00B235D2"/>
    <w:rsid w:val="00B41327"/>
    <w:rsid w:val="00B605EC"/>
    <w:rsid w:val="00B66904"/>
    <w:rsid w:val="00B67A1E"/>
    <w:rsid w:val="00B82551"/>
    <w:rsid w:val="00B85B4C"/>
    <w:rsid w:val="00B90DC2"/>
    <w:rsid w:val="00B923BD"/>
    <w:rsid w:val="00B9399F"/>
    <w:rsid w:val="00B956E4"/>
    <w:rsid w:val="00BA4D18"/>
    <w:rsid w:val="00BB24B6"/>
    <w:rsid w:val="00BB41EA"/>
    <w:rsid w:val="00BB53C2"/>
    <w:rsid w:val="00BB7984"/>
    <w:rsid w:val="00BB7BBC"/>
    <w:rsid w:val="00BC3C02"/>
    <w:rsid w:val="00BC3F2D"/>
    <w:rsid w:val="00BC6DCF"/>
    <w:rsid w:val="00BE0D91"/>
    <w:rsid w:val="00BE1613"/>
    <w:rsid w:val="00BF056C"/>
    <w:rsid w:val="00BF1971"/>
    <w:rsid w:val="00C00D67"/>
    <w:rsid w:val="00C02BAF"/>
    <w:rsid w:val="00C1148C"/>
    <w:rsid w:val="00C135A4"/>
    <w:rsid w:val="00C32291"/>
    <w:rsid w:val="00C330D6"/>
    <w:rsid w:val="00C34CD7"/>
    <w:rsid w:val="00C552AE"/>
    <w:rsid w:val="00C57500"/>
    <w:rsid w:val="00C82080"/>
    <w:rsid w:val="00C8277B"/>
    <w:rsid w:val="00C91794"/>
    <w:rsid w:val="00CA34E0"/>
    <w:rsid w:val="00CA3813"/>
    <w:rsid w:val="00CB0E92"/>
    <w:rsid w:val="00CB727B"/>
    <w:rsid w:val="00CB7494"/>
    <w:rsid w:val="00CC1C36"/>
    <w:rsid w:val="00CC4980"/>
    <w:rsid w:val="00CD2BBC"/>
    <w:rsid w:val="00CE4A18"/>
    <w:rsid w:val="00D01892"/>
    <w:rsid w:val="00D01E8B"/>
    <w:rsid w:val="00D028E5"/>
    <w:rsid w:val="00D039C8"/>
    <w:rsid w:val="00D10EC0"/>
    <w:rsid w:val="00D121DC"/>
    <w:rsid w:val="00D12591"/>
    <w:rsid w:val="00D141DA"/>
    <w:rsid w:val="00D2027A"/>
    <w:rsid w:val="00D206CA"/>
    <w:rsid w:val="00D213E5"/>
    <w:rsid w:val="00D2637E"/>
    <w:rsid w:val="00D3015C"/>
    <w:rsid w:val="00D35776"/>
    <w:rsid w:val="00D42EE8"/>
    <w:rsid w:val="00D4784E"/>
    <w:rsid w:val="00D50F12"/>
    <w:rsid w:val="00D51A14"/>
    <w:rsid w:val="00D53C59"/>
    <w:rsid w:val="00D60975"/>
    <w:rsid w:val="00D7117C"/>
    <w:rsid w:val="00D73C6E"/>
    <w:rsid w:val="00D7554E"/>
    <w:rsid w:val="00D77A49"/>
    <w:rsid w:val="00D816F9"/>
    <w:rsid w:val="00D847B8"/>
    <w:rsid w:val="00D929F2"/>
    <w:rsid w:val="00D94BDB"/>
    <w:rsid w:val="00DC5F79"/>
    <w:rsid w:val="00DE09D5"/>
    <w:rsid w:val="00DE282E"/>
    <w:rsid w:val="00DE3231"/>
    <w:rsid w:val="00DF11C4"/>
    <w:rsid w:val="00E05486"/>
    <w:rsid w:val="00E116FD"/>
    <w:rsid w:val="00E11C39"/>
    <w:rsid w:val="00E16B61"/>
    <w:rsid w:val="00E211B0"/>
    <w:rsid w:val="00E21B26"/>
    <w:rsid w:val="00E24225"/>
    <w:rsid w:val="00E26114"/>
    <w:rsid w:val="00E312E6"/>
    <w:rsid w:val="00E47A28"/>
    <w:rsid w:val="00E503B5"/>
    <w:rsid w:val="00E506F6"/>
    <w:rsid w:val="00E85C95"/>
    <w:rsid w:val="00E901BD"/>
    <w:rsid w:val="00E9200C"/>
    <w:rsid w:val="00E95624"/>
    <w:rsid w:val="00EA07B5"/>
    <w:rsid w:val="00EA0DF9"/>
    <w:rsid w:val="00EA16BA"/>
    <w:rsid w:val="00EA2326"/>
    <w:rsid w:val="00EB0643"/>
    <w:rsid w:val="00EC2E69"/>
    <w:rsid w:val="00EC4601"/>
    <w:rsid w:val="00EC7DDA"/>
    <w:rsid w:val="00ED4B49"/>
    <w:rsid w:val="00ED4B64"/>
    <w:rsid w:val="00EE1262"/>
    <w:rsid w:val="00EE715D"/>
    <w:rsid w:val="00EF194C"/>
    <w:rsid w:val="00EF4AEF"/>
    <w:rsid w:val="00F03E6D"/>
    <w:rsid w:val="00F0603E"/>
    <w:rsid w:val="00F13E8C"/>
    <w:rsid w:val="00F27628"/>
    <w:rsid w:val="00F27F3A"/>
    <w:rsid w:val="00F34232"/>
    <w:rsid w:val="00F42AB3"/>
    <w:rsid w:val="00F52BD3"/>
    <w:rsid w:val="00F558A7"/>
    <w:rsid w:val="00F65165"/>
    <w:rsid w:val="00F65FC1"/>
    <w:rsid w:val="00F74963"/>
    <w:rsid w:val="00F8122A"/>
    <w:rsid w:val="00F8326B"/>
    <w:rsid w:val="00F87B2E"/>
    <w:rsid w:val="00FA25A0"/>
    <w:rsid w:val="00FB0EC6"/>
    <w:rsid w:val="00FB32E5"/>
    <w:rsid w:val="00FB3516"/>
    <w:rsid w:val="00FB7594"/>
    <w:rsid w:val="00FC5B60"/>
    <w:rsid w:val="00FD037D"/>
    <w:rsid w:val="00FF0E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52675"/>
  <w15:docId w15:val="{7F17E10D-2D3C-4874-B476-4621EBE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E6D"/>
    <w:rPr>
      <w:sz w:val="24"/>
      <w:szCs w:val="24"/>
    </w:rPr>
  </w:style>
  <w:style w:type="paragraph" w:styleId="Heading1">
    <w:name w:val="heading 1"/>
    <w:basedOn w:val="Normal"/>
    <w:next w:val="Normal"/>
    <w:link w:val="Heading1Char"/>
    <w:uiPriority w:val="9"/>
    <w:qFormat/>
    <w:rsid w:val="007422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E6D"/>
    <w:rPr>
      <w:color w:val="0000FF"/>
      <w:u w:val="single"/>
    </w:rPr>
  </w:style>
  <w:style w:type="paragraph" w:styleId="ListParagraph">
    <w:name w:val="List Paragraph"/>
    <w:basedOn w:val="Normal"/>
    <w:uiPriority w:val="34"/>
    <w:qFormat/>
    <w:rsid w:val="00F03E6D"/>
    <w:pPr>
      <w:ind w:left="720"/>
      <w:contextualSpacing/>
    </w:pPr>
  </w:style>
  <w:style w:type="paragraph" w:styleId="FootnoteText">
    <w:name w:val="footnote text"/>
    <w:basedOn w:val="Normal"/>
    <w:link w:val="FootnoteTextChar"/>
    <w:rsid w:val="00F03E6D"/>
  </w:style>
  <w:style w:type="character" w:customStyle="1" w:styleId="FootnoteTextChar">
    <w:name w:val="Footnote Text Char"/>
    <w:basedOn w:val="DefaultParagraphFont"/>
    <w:link w:val="FootnoteText"/>
    <w:rsid w:val="00F03E6D"/>
    <w:rPr>
      <w:rFonts w:ascii="Cambria" w:eastAsia="Cambria" w:hAnsi="Cambria" w:cs="Times New Roman"/>
    </w:rPr>
  </w:style>
  <w:style w:type="character" w:styleId="FootnoteReference">
    <w:name w:val="footnote reference"/>
    <w:basedOn w:val="DefaultParagraphFont"/>
    <w:rsid w:val="00F03E6D"/>
    <w:rPr>
      <w:vertAlign w:val="superscript"/>
    </w:rPr>
  </w:style>
  <w:style w:type="character" w:styleId="FollowedHyperlink">
    <w:name w:val="FollowedHyperlink"/>
    <w:basedOn w:val="DefaultParagraphFont"/>
    <w:rsid w:val="00F03E6D"/>
    <w:rPr>
      <w:color w:val="800080"/>
      <w:u w:val="single"/>
    </w:rPr>
  </w:style>
  <w:style w:type="paragraph" w:styleId="BalloonText">
    <w:name w:val="Balloon Text"/>
    <w:basedOn w:val="Normal"/>
    <w:link w:val="BalloonTextChar"/>
    <w:uiPriority w:val="99"/>
    <w:semiHidden/>
    <w:unhideWhenUsed/>
    <w:rsid w:val="004B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2D1"/>
    <w:rPr>
      <w:rFonts w:ascii="Lucida Grande" w:hAnsi="Lucida Grande" w:cs="Lucida Grande"/>
      <w:sz w:val="18"/>
      <w:szCs w:val="18"/>
    </w:rPr>
  </w:style>
  <w:style w:type="paragraph" w:styleId="CommentText">
    <w:name w:val="annotation text"/>
    <w:basedOn w:val="Normal"/>
    <w:link w:val="CommentTextChar"/>
    <w:uiPriority w:val="99"/>
    <w:unhideWhenUsed/>
    <w:rsid w:val="00562D8C"/>
  </w:style>
  <w:style w:type="character" w:customStyle="1" w:styleId="CommentTextChar">
    <w:name w:val="Comment Text Char"/>
    <w:basedOn w:val="DefaultParagraphFont"/>
    <w:link w:val="CommentText"/>
    <w:uiPriority w:val="99"/>
    <w:rsid w:val="00562D8C"/>
    <w:rPr>
      <w:sz w:val="24"/>
      <w:szCs w:val="24"/>
    </w:rPr>
  </w:style>
  <w:style w:type="character" w:styleId="CommentReference">
    <w:name w:val="annotation reference"/>
    <w:basedOn w:val="DefaultParagraphFont"/>
    <w:uiPriority w:val="99"/>
    <w:semiHidden/>
    <w:unhideWhenUsed/>
    <w:rsid w:val="00D206CA"/>
    <w:rPr>
      <w:sz w:val="18"/>
      <w:szCs w:val="18"/>
    </w:rPr>
  </w:style>
  <w:style w:type="table" w:styleId="TableGrid">
    <w:name w:val="Table Grid"/>
    <w:basedOn w:val="TableNormal"/>
    <w:uiPriority w:val="59"/>
    <w:rsid w:val="00D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E8C"/>
    <w:pPr>
      <w:tabs>
        <w:tab w:val="center" w:pos="4320"/>
        <w:tab w:val="right" w:pos="8640"/>
      </w:tabs>
    </w:pPr>
  </w:style>
  <w:style w:type="character" w:customStyle="1" w:styleId="HeaderChar">
    <w:name w:val="Header Char"/>
    <w:basedOn w:val="DefaultParagraphFont"/>
    <w:link w:val="Header"/>
    <w:uiPriority w:val="99"/>
    <w:rsid w:val="00F13E8C"/>
    <w:rPr>
      <w:sz w:val="24"/>
      <w:szCs w:val="24"/>
    </w:rPr>
  </w:style>
  <w:style w:type="paragraph" w:styleId="Footer">
    <w:name w:val="footer"/>
    <w:basedOn w:val="Normal"/>
    <w:link w:val="FooterChar"/>
    <w:uiPriority w:val="99"/>
    <w:unhideWhenUsed/>
    <w:rsid w:val="00F13E8C"/>
    <w:pPr>
      <w:tabs>
        <w:tab w:val="center" w:pos="4320"/>
        <w:tab w:val="right" w:pos="8640"/>
      </w:tabs>
    </w:pPr>
  </w:style>
  <w:style w:type="character" w:customStyle="1" w:styleId="FooterChar">
    <w:name w:val="Footer Char"/>
    <w:basedOn w:val="DefaultParagraphFont"/>
    <w:link w:val="Footer"/>
    <w:uiPriority w:val="99"/>
    <w:rsid w:val="00F13E8C"/>
    <w:rPr>
      <w:sz w:val="24"/>
      <w:szCs w:val="24"/>
    </w:rPr>
  </w:style>
  <w:style w:type="character" w:styleId="PageNumber">
    <w:name w:val="page number"/>
    <w:basedOn w:val="DefaultParagraphFont"/>
    <w:uiPriority w:val="99"/>
    <w:semiHidden/>
    <w:unhideWhenUsed/>
    <w:rsid w:val="00F13E8C"/>
  </w:style>
  <w:style w:type="character" w:customStyle="1" w:styleId="Heading1Char">
    <w:name w:val="Heading 1 Char"/>
    <w:basedOn w:val="DefaultParagraphFont"/>
    <w:link w:val="Heading1"/>
    <w:uiPriority w:val="9"/>
    <w:rsid w:val="0074223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75885">
      <w:bodyDiv w:val="1"/>
      <w:marLeft w:val="0"/>
      <w:marRight w:val="0"/>
      <w:marTop w:val="0"/>
      <w:marBottom w:val="0"/>
      <w:divBdr>
        <w:top w:val="none" w:sz="0" w:space="0" w:color="auto"/>
        <w:left w:val="none" w:sz="0" w:space="0" w:color="auto"/>
        <w:bottom w:val="none" w:sz="0" w:space="0" w:color="auto"/>
        <w:right w:val="none" w:sz="0" w:space="0" w:color="auto"/>
      </w:divBdr>
      <w:divsChild>
        <w:div w:id="1932817067">
          <w:marLeft w:val="360"/>
          <w:marRight w:val="0"/>
          <w:marTop w:val="300"/>
          <w:marBottom w:val="0"/>
          <w:divBdr>
            <w:top w:val="none" w:sz="0" w:space="0" w:color="auto"/>
            <w:left w:val="none" w:sz="0" w:space="0" w:color="auto"/>
            <w:bottom w:val="none" w:sz="0" w:space="0" w:color="auto"/>
            <w:right w:val="none" w:sz="0" w:space="0" w:color="auto"/>
          </w:divBdr>
        </w:div>
      </w:divsChild>
    </w:div>
    <w:div w:id="1048186404">
      <w:bodyDiv w:val="1"/>
      <w:marLeft w:val="0"/>
      <w:marRight w:val="0"/>
      <w:marTop w:val="0"/>
      <w:marBottom w:val="0"/>
      <w:divBdr>
        <w:top w:val="none" w:sz="0" w:space="0" w:color="auto"/>
        <w:left w:val="none" w:sz="0" w:space="0" w:color="auto"/>
        <w:bottom w:val="none" w:sz="0" w:space="0" w:color="auto"/>
        <w:right w:val="none" w:sz="0" w:space="0" w:color="auto"/>
      </w:divBdr>
      <w:divsChild>
        <w:div w:id="2139638507">
          <w:marLeft w:val="360"/>
          <w:marRight w:val="0"/>
          <w:marTop w:val="320"/>
          <w:marBottom w:val="0"/>
          <w:divBdr>
            <w:top w:val="none" w:sz="0" w:space="0" w:color="auto"/>
            <w:left w:val="none" w:sz="0" w:space="0" w:color="auto"/>
            <w:bottom w:val="none" w:sz="0" w:space="0" w:color="auto"/>
            <w:right w:val="none" w:sz="0" w:space="0" w:color="auto"/>
          </w:divBdr>
        </w:div>
        <w:div w:id="136993716">
          <w:marLeft w:val="360"/>
          <w:marRight w:val="0"/>
          <w:marTop w:val="320"/>
          <w:marBottom w:val="0"/>
          <w:divBdr>
            <w:top w:val="none" w:sz="0" w:space="0" w:color="auto"/>
            <w:left w:val="none" w:sz="0" w:space="0" w:color="auto"/>
            <w:bottom w:val="none" w:sz="0" w:space="0" w:color="auto"/>
            <w:right w:val="none" w:sz="0" w:space="0" w:color="auto"/>
          </w:divBdr>
        </w:div>
      </w:divsChild>
    </w:div>
    <w:div w:id="1250506451">
      <w:bodyDiv w:val="1"/>
      <w:marLeft w:val="0"/>
      <w:marRight w:val="0"/>
      <w:marTop w:val="0"/>
      <w:marBottom w:val="0"/>
      <w:divBdr>
        <w:top w:val="none" w:sz="0" w:space="0" w:color="auto"/>
        <w:left w:val="none" w:sz="0" w:space="0" w:color="auto"/>
        <w:bottom w:val="none" w:sz="0" w:space="0" w:color="auto"/>
        <w:right w:val="none" w:sz="0" w:space="0" w:color="auto"/>
      </w:divBdr>
      <w:divsChild>
        <w:div w:id="1933664781">
          <w:marLeft w:val="1066"/>
          <w:marRight w:val="0"/>
          <w:marTop w:val="101"/>
          <w:marBottom w:val="0"/>
          <w:divBdr>
            <w:top w:val="none" w:sz="0" w:space="0" w:color="auto"/>
            <w:left w:val="none" w:sz="0" w:space="0" w:color="auto"/>
            <w:bottom w:val="none" w:sz="0" w:space="0" w:color="auto"/>
            <w:right w:val="none" w:sz="0" w:space="0" w:color="auto"/>
          </w:divBdr>
        </w:div>
        <w:div w:id="1933859231">
          <w:marLeft w:val="1066"/>
          <w:marRight w:val="0"/>
          <w:marTop w:val="10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CAB4-F510-4517-9583-F137BFBE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Nordic Naturals</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Marshall</dc:creator>
  <cp:keywords/>
  <cp:lastModifiedBy>Randy Smith</cp:lastModifiedBy>
  <cp:revision>3</cp:revision>
  <cp:lastPrinted>2015-11-11T17:12:00Z</cp:lastPrinted>
  <dcterms:created xsi:type="dcterms:W3CDTF">2019-02-06T23:51:00Z</dcterms:created>
  <dcterms:modified xsi:type="dcterms:W3CDTF">2019-02-07T00:02:00Z</dcterms:modified>
</cp:coreProperties>
</file>